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2AB6E" w14:textId="739DB6A2" w:rsidR="00E179F2" w:rsidRPr="00580EF2" w:rsidRDefault="00E179F2" w:rsidP="00442E81">
      <w:pPr>
        <w:pStyle w:val="Heading1"/>
      </w:pPr>
      <w:bookmarkStart w:id="0" w:name="_Toc227153070"/>
      <w:bookmarkStart w:id="1" w:name="_Toc227153846"/>
      <w:r w:rsidRPr="00580EF2">
        <w:t>Disability Inclusion Action Plan</w:t>
      </w:r>
      <w:bookmarkEnd w:id="0"/>
      <w:bookmarkEnd w:id="1"/>
      <w:r w:rsidRPr="00580EF2">
        <w:t xml:space="preserve"> </w:t>
      </w:r>
    </w:p>
    <w:p w14:paraId="219CF25A" w14:textId="1E3890B6" w:rsidR="00E179F2" w:rsidRPr="00C74489" w:rsidRDefault="00E179F2" w:rsidP="00442E81">
      <w:pPr>
        <w:pStyle w:val="Heading2"/>
        <w:rPr>
          <w:sz w:val="36"/>
          <w:szCs w:val="36"/>
        </w:rPr>
      </w:pPr>
      <w:bookmarkStart w:id="2" w:name="_Toc227153071"/>
      <w:bookmarkStart w:id="3" w:name="_Toc227153847"/>
      <w:r w:rsidRPr="00C74489">
        <w:rPr>
          <w:sz w:val="36"/>
          <w:szCs w:val="36"/>
        </w:rPr>
        <w:t>2026-2030</w:t>
      </w:r>
      <w:bookmarkEnd w:id="2"/>
      <w:bookmarkEnd w:id="3"/>
    </w:p>
    <w:p w14:paraId="7C148B2D" w14:textId="77777777" w:rsidR="00BA2DEF" w:rsidRDefault="00BA2DEF"/>
    <w:p w14:paraId="2A9B6379" w14:textId="77777777" w:rsidR="00BA2DEF" w:rsidRDefault="00BA2DEF"/>
    <w:p w14:paraId="1453D57D" w14:textId="77777777" w:rsidR="00BA2DEF" w:rsidRDefault="00BA2DEF"/>
    <w:p w14:paraId="64D02B55" w14:textId="77777777" w:rsidR="00BA2DEF" w:rsidRDefault="00BA2DEF"/>
    <w:p w14:paraId="309A2F75" w14:textId="77777777" w:rsidR="00BA2DEF" w:rsidRDefault="00BA2DEF"/>
    <w:p w14:paraId="06EFFCF4" w14:textId="77777777" w:rsidR="00BA2DEF" w:rsidRDefault="00BA2DEF"/>
    <w:p w14:paraId="71090F3D" w14:textId="77777777" w:rsidR="00BA2DEF" w:rsidRDefault="00BA2DEF"/>
    <w:p w14:paraId="5A57B76E" w14:textId="77777777" w:rsidR="00BA2DEF" w:rsidRDefault="00BA2DEF"/>
    <w:p w14:paraId="0C5F1823" w14:textId="77777777" w:rsidR="00BA2DEF" w:rsidRDefault="00BA2DEF"/>
    <w:p w14:paraId="6C65BCCD" w14:textId="77777777" w:rsidR="00BA2DEF" w:rsidRDefault="00BA2DEF"/>
    <w:p w14:paraId="6F78DB75" w14:textId="77777777" w:rsidR="00BA2DEF" w:rsidRDefault="00BA2DEF"/>
    <w:p w14:paraId="22ABE4F3" w14:textId="77777777" w:rsidR="00BA2DEF" w:rsidRDefault="00BA2DEF"/>
    <w:p w14:paraId="02AD69E2" w14:textId="77777777" w:rsidR="00BA2DEF" w:rsidRDefault="00BA2DEF"/>
    <w:p w14:paraId="5D9BEDCA" w14:textId="77777777" w:rsidR="00BA2DEF" w:rsidRDefault="00BA2DEF"/>
    <w:p w14:paraId="5423CD52" w14:textId="77777777" w:rsidR="00BA2DEF" w:rsidRDefault="00BA2DEF"/>
    <w:p w14:paraId="231279F3" w14:textId="77777777" w:rsidR="00BA2DEF" w:rsidRDefault="00BA2DEF"/>
    <w:p w14:paraId="3F668B43" w14:textId="77777777" w:rsidR="00BA2DEF" w:rsidRDefault="00BA2DEF"/>
    <w:p w14:paraId="07BB0045" w14:textId="77777777" w:rsidR="00BA2DEF" w:rsidRDefault="00BA2DEF"/>
    <w:p w14:paraId="7CEC5DE4" w14:textId="77777777" w:rsidR="00BA2DEF" w:rsidRDefault="00BA2DEF"/>
    <w:p w14:paraId="75046652" w14:textId="77777777" w:rsidR="00BA2DEF" w:rsidRDefault="00BA2DEF"/>
    <w:p w14:paraId="6F564D4B" w14:textId="77777777" w:rsidR="00BA2DEF" w:rsidRDefault="00BA2DEF"/>
    <w:p w14:paraId="20874C3F" w14:textId="77777777" w:rsidR="00BA2DEF" w:rsidRDefault="00BA2DEF"/>
    <w:p w14:paraId="63ADCE81" w14:textId="77777777" w:rsidR="00BA2DEF" w:rsidRDefault="00BA2DEF"/>
    <w:p w14:paraId="68FB47F2" w14:textId="77777777" w:rsidR="00580EF2" w:rsidRDefault="00580EF2"/>
    <w:p w14:paraId="7FE7FC25" w14:textId="77777777" w:rsidR="00F63DCD" w:rsidRDefault="00F63DCD"/>
    <w:p w14:paraId="21075F07" w14:textId="77777777" w:rsidR="00F63DCD" w:rsidRDefault="00F63DCD"/>
    <w:p w14:paraId="3EDFB5CB" w14:textId="77777777" w:rsidR="00F63DCD" w:rsidRDefault="00F63DCD"/>
    <w:p w14:paraId="76AD422E" w14:textId="77777777" w:rsidR="00F63DCD" w:rsidRDefault="00F63DCD"/>
    <w:p w14:paraId="38FF2009" w14:textId="77777777" w:rsidR="00F63DCD" w:rsidRDefault="00F63DCD"/>
    <w:p w14:paraId="02E74B70" w14:textId="77777777" w:rsidR="00F63DCD" w:rsidRDefault="00F63DCD"/>
    <w:p w14:paraId="5480480D" w14:textId="77777777" w:rsidR="00F63DCD" w:rsidRDefault="00F63DCD"/>
    <w:p w14:paraId="69C771AB" w14:textId="77777777" w:rsidR="00F63DCD" w:rsidRDefault="00F63DCD"/>
    <w:p w14:paraId="4DB56888" w14:textId="77777777" w:rsidR="00F63DCD" w:rsidRDefault="00F63DCD"/>
    <w:p w14:paraId="704940BA" w14:textId="77777777" w:rsidR="00F63DCD" w:rsidRDefault="00F63DCD"/>
    <w:p w14:paraId="0437AAD7" w14:textId="77777777" w:rsidR="00F63DCD" w:rsidRDefault="00F63DCD"/>
    <w:p w14:paraId="64A3D241" w14:textId="77777777" w:rsidR="00F63DCD" w:rsidRDefault="00F63DCD"/>
    <w:p w14:paraId="74AB6B2D" w14:textId="77777777" w:rsidR="00F63DCD" w:rsidRDefault="00F63DCD"/>
    <w:p w14:paraId="5B8B4DD1" w14:textId="77777777" w:rsidR="00F63DCD" w:rsidRDefault="00F63DCD"/>
    <w:p w14:paraId="33CA8522" w14:textId="77777777" w:rsidR="00F63DCD" w:rsidRDefault="00F63DCD"/>
    <w:p w14:paraId="04E37307" w14:textId="77777777" w:rsidR="00F63DCD" w:rsidRDefault="00F63DCD"/>
    <w:p w14:paraId="08002864" w14:textId="77777777" w:rsidR="00F63DCD" w:rsidRDefault="00F63DCD"/>
    <w:p w14:paraId="697272B7" w14:textId="77777777" w:rsidR="00F63DCD" w:rsidRDefault="00F63DCD"/>
    <w:p w14:paraId="4E2C1409" w14:textId="77777777" w:rsidR="00F63DCD" w:rsidRDefault="00F63DCD"/>
    <w:p w14:paraId="633F326D" w14:textId="77777777" w:rsidR="00F63DCD" w:rsidRDefault="00F63DCD"/>
    <w:p w14:paraId="301C829D" w14:textId="77777777" w:rsidR="00F63DCD" w:rsidRDefault="00F63DCD"/>
    <w:p w14:paraId="2CF8E0F2" w14:textId="77777777" w:rsidR="00F63DCD" w:rsidRDefault="00F63DCD"/>
    <w:p w14:paraId="72596F51" w14:textId="77777777" w:rsidR="00F63DCD" w:rsidRDefault="00F63DCD"/>
    <w:p w14:paraId="4F16CB10" w14:textId="77777777" w:rsidR="00F63DCD" w:rsidRDefault="00F63DCD"/>
    <w:p w14:paraId="1416269F" w14:textId="77777777" w:rsidR="00F63DCD" w:rsidRDefault="00F63DCD"/>
    <w:p w14:paraId="5C0D9FE2" w14:textId="77777777" w:rsidR="00F63DCD" w:rsidRDefault="00F63DCD"/>
    <w:p w14:paraId="63539F99" w14:textId="77777777" w:rsidR="00F63DCD" w:rsidRDefault="00F63DCD"/>
    <w:p w14:paraId="09D7284A" w14:textId="77777777" w:rsidR="00BA2DEF" w:rsidRPr="00C74489" w:rsidRDefault="00BA2DEF" w:rsidP="00442E81">
      <w:pPr>
        <w:pStyle w:val="Heading2"/>
        <w:rPr>
          <w:sz w:val="36"/>
          <w:szCs w:val="36"/>
        </w:rPr>
      </w:pPr>
      <w:bookmarkStart w:id="4" w:name="_Toc227153073"/>
      <w:bookmarkStart w:id="5" w:name="_Toc227153849"/>
      <w:r w:rsidRPr="00C74489">
        <w:rPr>
          <w:sz w:val="36"/>
          <w:szCs w:val="36"/>
        </w:rPr>
        <w:lastRenderedPageBreak/>
        <w:t>Acknowledgement</w:t>
      </w:r>
      <w:bookmarkEnd w:id="4"/>
      <w:bookmarkEnd w:id="5"/>
    </w:p>
    <w:p w14:paraId="4F28EF72" w14:textId="77777777" w:rsidR="008D4C8E" w:rsidRPr="00C74489" w:rsidRDefault="008D4C8E" w:rsidP="008D4C8E">
      <w:pPr>
        <w:rPr>
          <w:sz w:val="28"/>
          <w:szCs w:val="28"/>
        </w:rPr>
      </w:pPr>
      <w:r w:rsidRPr="00C74489">
        <w:rPr>
          <w:sz w:val="28"/>
          <w:szCs w:val="28"/>
        </w:rPr>
        <w:t>Wollongong City Council acknowledges Aboriginal peoples of Dharawal Country as the Traditional Custodians of the lands, seas, and skies across the areas that we operate. We recognise the unique position this holds in the minds, bodies and spirits of Aboriginal peoples.</w:t>
      </w:r>
    </w:p>
    <w:p w14:paraId="7076D475" w14:textId="77777777" w:rsidR="008D4C8E" w:rsidRPr="00C74489" w:rsidRDefault="008D4C8E" w:rsidP="008D4C8E">
      <w:pPr>
        <w:rPr>
          <w:sz w:val="28"/>
          <w:szCs w:val="28"/>
        </w:rPr>
      </w:pPr>
      <w:r w:rsidRPr="00C74489">
        <w:rPr>
          <w:sz w:val="28"/>
          <w:szCs w:val="28"/>
        </w:rPr>
        <w:t xml:space="preserve">We pay deep respect to the Elders resting in the dreaming, to the Elders of today, and to the Elders to come, who will continue to care, protect and nurture Traditional Lands. </w:t>
      </w:r>
    </w:p>
    <w:p w14:paraId="19C189DD" w14:textId="77777777" w:rsidR="008D4C8E" w:rsidRPr="00C74489" w:rsidRDefault="008D4C8E" w:rsidP="008D4C8E">
      <w:pPr>
        <w:rPr>
          <w:sz w:val="28"/>
          <w:szCs w:val="28"/>
        </w:rPr>
      </w:pPr>
      <w:r w:rsidRPr="00C74489">
        <w:rPr>
          <w:sz w:val="28"/>
          <w:szCs w:val="28"/>
        </w:rPr>
        <w:t xml:space="preserve">Wollongong City Council acknowledges Elders as the holders, educators and protectors of cultural knowledge and wisdom. We recognise that Aboriginal and Torres Strait Islander cultures date back 60,000 years, enriched in heritages, languages, storytelling, dreaming, songlines and connection to countries, cultures and communities. </w:t>
      </w:r>
    </w:p>
    <w:p w14:paraId="30D2926B" w14:textId="77777777" w:rsidR="008D4C8E" w:rsidRPr="00C74489" w:rsidRDefault="008D4C8E" w:rsidP="008D4C8E">
      <w:pPr>
        <w:rPr>
          <w:sz w:val="28"/>
          <w:szCs w:val="28"/>
        </w:rPr>
      </w:pPr>
      <w:r w:rsidRPr="00C74489">
        <w:rPr>
          <w:sz w:val="28"/>
          <w:szCs w:val="28"/>
        </w:rPr>
        <w:t xml:space="preserve">We understand the impact of colonisation and remain committed to ensuring that staff understand our true history as an organisation and nation. </w:t>
      </w:r>
    </w:p>
    <w:p w14:paraId="0DF418C6" w14:textId="77777777" w:rsidR="008D4C8E" w:rsidRPr="00C74489" w:rsidRDefault="008D4C8E" w:rsidP="008D4C8E">
      <w:pPr>
        <w:rPr>
          <w:sz w:val="28"/>
          <w:szCs w:val="28"/>
        </w:rPr>
      </w:pPr>
      <w:r w:rsidRPr="00C74489">
        <w:rPr>
          <w:sz w:val="28"/>
          <w:szCs w:val="28"/>
        </w:rPr>
        <w:t>It always was and always will be, Dharawal land.</w:t>
      </w:r>
    </w:p>
    <w:p w14:paraId="000529AA" w14:textId="77777777" w:rsidR="008A7C32" w:rsidRDefault="008A7C32" w:rsidP="00BA2DEF"/>
    <w:p w14:paraId="4545C9E8" w14:textId="77777777" w:rsidR="004E44EF" w:rsidRDefault="004E44EF" w:rsidP="00BA2DEF"/>
    <w:p w14:paraId="6BB9FCAD" w14:textId="77777777" w:rsidR="004E44EF" w:rsidRDefault="004E44EF" w:rsidP="00BA2DEF"/>
    <w:p w14:paraId="230CEC2B" w14:textId="77777777" w:rsidR="004E44EF" w:rsidRDefault="004E44EF" w:rsidP="00BA2DEF"/>
    <w:p w14:paraId="6D7F5B42" w14:textId="77777777" w:rsidR="004E44EF" w:rsidRDefault="004E44EF" w:rsidP="00BA2DEF"/>
    <w:p w14:paraId="3A44F616" w14:textId="77777777" w:rsidR="004E44EF" w:rsidRDefault="004E44EF" w:rsidP="00BA2DEF"/>
    <w:p w14:paraId="067414C6" w14:textId="77777777" w:rsidR="004E44EF" w:rsidRDefault="004E44EF" w:rsidP="00BA2DEF"/>
    <w:p w14:paraId="74770A73" w14:textId="77777777" w:rsidR="004E44EF" w:rsidRDefault="004E44EF" w:rsidP="00BA2DEF"/>
    <w:p w14:paraId="3D11D916" w14:textId="77777777" w:rsidR="004E44EF" w:rsidRDefault="004E44EF" w:rsidP="00BA2DEF"/>
    <w:p w14:paraId="5B7BBDAA" w14:textId="77777777" w:rsidR="004E44EF" w:rsidRPr="00BA2DEF" w:rsidRDefault="004E44EF" w:rsidP="00BA2DEF"/>
    <w:p w14:paraId="2AF086CA" w14:textId="77777777" w:rsidR="00E179F2" w:rsidRDefault="00E179F2"/>
    <w:p w14:paraId="4100EDDE" w14:textId="77777777" w:rsidR="00BA2DEF" w:rsidRDefault="00BA2DEF"/>
    <w:p w14:paraId="6A938252" w14:textId="05A4C4CF" w:rsidR="00D0063C" w:rsidRPr="00C74489" w:rsidRDefault="002A0BE2" w:rsidP="00442E81">
      <w:pPr>
        <w:pStyle w:val="Heading2"/>
        <w:rPr>
          <w:sz w:val="36"/>
          <w:szCs w:val="36"/>
        </w:rPr>
      </w:pPr>
      <w:bookmarkStart w:id="6" w:name="_Toc227153074"/>
      <w:bookmarkStart w:id="7" w:name="_Toc227153850"/>
      <w:r w:rsidRPr="00C74489">
        <w:rPr>
          <w:sz w:val="36"/>
          <w:szCs w:val="36"/>
        </w:rPr>
        <w:lastRenderedPageBreak/>
        <w:t xml:space="preserve">A </w:t>
      </w:r>
      <w:r w:rsidR="00014421" w:rsidRPr="00C74489">
        <w:rPr>
          <w:sz w:val="36"/>
          <w:szCs w:val="36"/>
        </w:rPr>
        <w:t>n</w:t>
      </w:r>
      <w:r w:rsidRPr="00C74489">
        <w:rPr>
          <w:sz w:val="36"/>
          <w:szCs w:val="36"/>
        </w:rPr>
        <w:t>ote on</w:t>
      </w:r>
      <w:r w:rsidR="00D0063C" w:rsidRPr="00C74489">
        <w:rPr>
          <w:sz w:val="36"/>
          <w:szCs w:val="36"/>
        </w:rPr>
        <w:t xml:space="preserve"> language</w:t>
      </w:r>
      <w:bookmarkEnd w:id="6"/>
      <w:bookmarkEnd w:id="7"/>
      <w:r w:rsidR="00D0063C" w:rsidRPr="00C74489">
        <w:rPr>
          <w:sz w:val="36"/>
          <w:szCs w:val="36"/>
        </w:rPr>
        <w:t xml:space="preserve"> </w:t>
      </w:r>
    </w:p>
    <w:p w14:paraId="06AFF25D" w14:textId="7E4521CA" w:rsidR="0085275A" w:rsidRPr="00C74489" w:rsidRDefault="0085275A" w:rsidP="0085275A">
      <w:pPr>
        <w:rPr>
          <w:sz w:val="28"/>
          <w:szCs w:val="28"/>
        </w:rPr>
      </w:pPr>
      <w:r w:rsidRPr="00C74489">
        <w:rPr>
          <w:sz w:val="28"/>
          <w:szCs w:val="28"/>
        </w:rPr>
        <w:t>People use different words when talking about disability. Some prefer “disabled person”</w:t>
      </w:r>
      <w:r w:rsidR="00157279" w:rsidRPr="00C74489">
        <w:rPr>
          <w:sz w:val="28"/>
          <w:szCs w:val="28"/>
        </w:rPr>
        <w:t>,</w:t>
      </w:r>
      <w:r w:rsidRPr="00C74489">
        <w:rPr>
          <w:sz w:val="28"/>
          <w:szCs w:val="28"/>
        </w:rPr>
        <w:t xml:space="preserve"> others prefer “person with disability”</w:t>
      </w:r>
      <w:r w:rsidR="00157279" w:rsidRPr="00C74489">
        <w:rPr>
          <w:sz w:val="28"/>
          <w:szCs w:val="28"/>
        </w:rPr>
        <w:t>,</w:t>
      </w:r>
      <w:r w:rsidRPr="00C74489">
        <w:rPr>
          <w:sz w:val="28"/>
          <w:szCs w:val="28"/>
        </w:rPr>
        <w:t xml:space="preserve"> and some are comfortable with both.</w:t>
      </w:r>
    </w:p>
    <w:p w14:paraId="638B6807" w14:textId="598023D2" w:rsidR="00BA2DEF" w:rsidRDefault="0085275A" w:rsidP="0085275A">
      <w:pPr>
        <w:rPr>
          <w:sz w:val="28"/>
          <w:szCs w:val="28"/>
        </w:rPr>
      </w:pPr>
      <w:r w:rsidRPr="00C74489">
        <w:rPr>
          <w:sz w:val="28"/>
          <w:szCs w:val="28"/>
        </w:rPr>
        <w:t>In t</w:t>
      </w:r>
      <w:r w:rsidR="00F06705" w:rsidRPr="00C74489">
        <w:rPr>
          <w:sz w:val="28"/>
          <w:szCs w:val="28"/>
        </w:rPr>
        <w:t>he</w:t>
      </w:r>
      <w:r w:rsidRPr="00C74489">
        <w:rPr>
          <w:sz w:val="28"/>
          <w:szCs w:val="28"/>
        </w:rPr>
        <w:t xml:space="preserve"> Plan, we use person</w:t>
      </w:r>
      <w:r w:rsidRPr="00C74489">
        <w:rPr>
          <w:rFonts w:ascii="Cambria Math" w:hAnsi="Cambria Math" w:cs="Cambria Math"/>
          <w:sz w:val="28"/>
          <w:szCs w:val="28"/>
        </w:rPr>
        <w:t>‑</w:t>
      </w:r>
      <w:r w:rsidRPr="00C74489">
        <w:rPr>
          <w:sz w:val="28"/>
          <w:szCs w:val="28"/>
        </w:rPr>
        <w:t xml:space="preserve">first language, which means we usually </w:t>
      </w:r>
      <w:r w:rsidR="00685B86" w:rsidRPr="00C74489">
        <w:rPr>
          <w:sz w:val="28"/>
          <w:szCs w:val="28"/>
        </w:rPr>
        <w:t>say,</w:t>
      </w:r>
      <w:r w:rsidRPr="00C74489">
        <w:rPr>
          <w:sz w:val="28"/>
          <w:szCs w:val="28"/>
        </w:rPr>
        <w:t xml:space="preserve"> </w:t>
      </w:r>
      <w:r w:rsidRPr="00C74489">
        <w:rPr>
          <w:rFonts w:ascii="Aptos" w:hAnsi="Aptos" w:cs="Aptos"/>
          <w:sz w:val="28"/>
          <w:szCs w:val="28"/>
        </w:rPr>
        <w:t>“</w:t>
      </w:r>
      <w:r w:rsidRPr="00C74489">
        <w:rPr>
          <w:sz w:val="28"/>
          <w:szCs w:val="28"/>
        </w:rPr>
        <w:t>person with disability</w:t>
      </w:r>
      <w:r w:rsidRPr="00C74489">
        <w:rPr>
          <w:rFonts w:ascii="Aptos" w:hAnsi="Aptos" w:cs="Aptos"/>
          <w:sz w:val="28"/>
          <w:szCs w:val="28"/>
        </w:rPr>
        <w:t>”</w:t>
      </w:r>
      <w:r w:rsidR="002870F0" w:rsidRPr="00C74489">
        <w:rPr>
          <w:rFonts w:ascii="Aptos" w:hAnsi="Aptos" w:cs="Aptos"/>
          <w:sz w:val="28"/>
          <w:szCs w:val="28"/>
        </w:rPr>
        <w:t>.</w:t>
      </w:r>
      <w:r w:rsidRPr="00C74489">
        <w:rPr>
          <w:sz w:val="28"/>
          <w:szCs w:val="28"/>
        </w:rPr>
        <w:t xml:space="preserve"> We understand that individuals and communities have their own preferences, and we respect that. Listening and learning about the words people choose is an important part of our work. </w:t>
      </w:r>
    </w:p>
    <w:p w14:paraId="551283B9" w14:textId="77777777" w:rsidR="00FF7A84" w:rsidRDefault="00FF7A84" w:rsidP="0085275A">
      <w:pPr>
        <w:rPr>
          <w:sz w:val="28"/>
          <w:szCs w:val="28"/>
        </w:rPr>
      </w:pPr>
    </w:p>
    <w:p w14:paraId="3447FB3B" w14:textId="77777777" w:rsidR="00FF7A84" w:rsidRDefault="00FF7A84" w:rsidP="0085275A">
      <w:pPr>
        <w:rPr>
          <w:sz w:val="28"/>
          <w:szCs w:val="28"/>
        </w:rPr>
      </w:pPr>
    </w:p>
    <w:p w14:paraId="18E5B665" w14:textId="77777777" w:rsidR="00FF7A84" w:rsidRPr="00FF7A84" w:rsidRDefault="00FF7A84" w:rsidP="00FF7A84">
      <w:pPr>
        <w:rPr>
          <w:sz w:val="28"/>
          <w:szCs w:val="28"/>
        </w:rPr>
      </w:pPr>
      <w:r w:rsidRPr="00FF7A84">
        <w:rPr>
          <w:sz w:val="28"/>
          <w:szCs w:val="28"/>
        </w:rPr>
        <w:t>Some words in the Plan are written in a broad way. This includes terms like:</w:t>
      </w:r>
    </w:p>
    <w:p w14:paraId="3F92FF42" w14:textId="77777777" w:rsidR="00FF7A84" w:rsidRPr="00FF7A84" w:rsidRDefault="00FF7A84" w:rsidP="00FF7A84">
      <w:pPr>
        <w:rPr>
          <w:sz w:val="28"/>
          <w:szCs w:val="28"/>
        </w:rPr>
      </w:pPr>
      <w:r w:rsidRPr="00FF7A84">
        <w:rPr>
          <w:sz w:val="28"/>
          <w:szCs w:val="28"/>
        </w:rPr>
        <w:t>•</w:t>
      </w:r>
      <w:r w:rsidRPr="00FF7A84">
        <w:rPr>
          <w:sz w:val="28"/>
          <w:szCs w:val="28"/>
        </w:rPr>
        <w:tab/>
        <w:t>social enterprise</w:t>
      </w:r>
    </w:p>
    <w:p w14:paraId="05576B29" w14:textId="77777777" w:rsidR="00FF7A84" w:rsidRPr="00FF7A84" w:rsidRDefault="00FF7A84" w:rsidP="00FF7A84">
      <w:pPr>
        <w:rPr>
          <w:sz w:val="28"/>
          <w:szCs w:val="28"/>
        </w:rPr>
      </w:pPr>
      <w:r w:rsidRPr="00FF7A84">
        <w:rPr>
          <w:sz w:val="28"/>
          <w:szCs w:val="28"/>
        </w:rPr>
        <w:t>•</w:t>
      </w:r>
      <w:r w:rsidRPr="00FF7A84">
        <w:rPr>
          <w:sz w:val="28"/>
          <w:szCs w:val="28"/>
        </w:rPr>
        <w:tab/>
        <w:t>organisations that employ people with disability</w:t>
      </w:r>
    </w:p>
    <w:p w14:paraId="05B6B1C1" w14:textId="77777777" w:rsidR="00FF7A84" w:rsidRPr="00FF7A84" w:rsidRDefault="00FF7A84" w:rsidP="00FF7A84">
      <w:pPr>
        <w:rPr>
          <w:sz w:val="28"/>
          <w:szCs w:val="28"/>
        </w:rPr>
      </w:pPr>
      <w:r w:rsidRPr="00FF7A84">
        <w:rPr>
          <w:sz w:val="28"/>
          <w:szCs w:val="28"/>
        </w:rPr>
        <w:t>•</w:t>
      </w:r>
      <w:r w:rsidRPr="00FF7A84">
        <w:rPr>
          <w:sz w:val="28"/>
          <w:szCs w:val="28"/>
        </w:rPr>
        <w:tab/>
        <w:t>inclusive goods and services</w:t>
      </w:r>
    </w:p>
    <w:p w14:paraId="1E17C5DE" w14:textId="4CCDF2E2" w:rsidR="00FF7A84" w:rsidRDefault="00FF7A84" w:rsidP="00FF7A84">
      <w:pPr>
        <w:rPr>
          <w:sz w:val="28"/>
          <w:szCs w:val="28"/>
        </w:rPr>
      </w:pPr>
      <w:r w:rsidRPr="00FF7A84">
        <w:rPr>
          <w:sz w:val="28"/>
          <w:szCs w:val="28"/>
        </w:rPr>
        <w:t>These terms are meant to describe positive employment and inclusion outcomes, not to endorse or promote any specific employment model.</w:t>
      </w:r>
    </w:p>
    <w:p w14:paraId="4290430C" w14:textId="77777777" w:rsidR="00826C36" w:rsidRDefault="00826C36" w:rsidP="00FF7A84">
      <w:pPr>
        <w:rPr>
          <w:sz w:val="28"/>
          <w:szCs w:val="28"/>
        </w:rPr>
      </w:pPr>
    </w:p>
    <w:p w14:paraId="4223A392" w14:textId="77777777" w:rsidR="00826C36" w:rsidRDefault="00826C36" w:rsidP="00826C36">
      <w:pPr>
        <w:rPr>
          <w:sz w:val="28"/>
          <w:szCs w:val="28"/>
        </w:rPr>
      </w:pPr>
    </w:p>
    <w:p w14:paraId="79A3DF9D" w14:textId="79CB2A1F" w:rsidR="00826C36" w:rsidRPr="00826C36" w:rsidRDefault="00826C36" w:rsidP="00826C36">
      <w:pPr>
        <w:rPr>
          <w:sz w:val="28"/>
          <w:szCs w:val="28"/>
        </w:rPr>
      </w:pPr>
      <w:r w:rsidRPr="00826C36">
        <w:rPr>
          <w:sz w:val="28"/>
          <w:szCs w:val="28"/>
        </w:rPr>
        <w:t xml:space="preserve">A </w:t>
      </w:r>
      <w:r>
        <w:rPr>
          <w:b/>
          <w:bCs/>
          <w:sz w:val="28"/>
          <w:szCs w:val="28"/>
        </w:rPr>
        <w:t>s</w:t>
      </w:r>
      <w:r w:rsidRPr="00826C36">
        <w:rPr>
          <w:b/>
          <w:bCs/>
          <w:sz w:val="28"/>
          <w:szCs w:val="28"/>
        </w:rPr>
        <w:t>ocial enterprise</w:t>
      </w:r>
      <w:r w:rsidRPr="00826C36">
        <w:rPr>
          <w:sz w:val="28"/>
          <w:szCs w:val="28"/>
        </w:rPr>
        <w:t xml:space="preserve"> is a business that helps people or communities while also making money. For example, they might create jobs for people with disability.</w:t>
      </w:r>
    </w:p>
    <w:p w14:paraId="5ED1B32C" w14:textId="1EC67D34" w:rsidR="00826C36" w:rsidRPr="00C74489" w:rsidRDefault="00826C36" w:rsidP="00826C36">
      <w:pPr>
        <w:rPr>
          <w:sz w:val="28"/>
          <w:szCs w:val="28"/>
        </w:rPr>
      </w:pPr>
      <w:r w:rsidRPr="00826C36">
        <w:rPr>
          <w:b/>
          <w:bCs/>
          <w:sz w:val="28"/>
          <w:szCs w:val="28"/>
        </w:rPr>
        <w:t xml:space="preserve"> Social benefit suppliers</w:t>
      </w:r>
      <w:r w:rsidRPr="00826C36">
        <w:rPr>
          <w:sz w:val="28"/>
          <w:szCs w:val="28"/>
        </w:rPr>
        <w:t xml:space="preserve"> are businesses or organisations that </w:t>
      </w:r>
      <w:proofErr w:type="gramStart"/>
      <w:r w:rsidRPr="00826C36">
        <w:rPr>
          <w:sz w:val="28"/>
          <w:szCs w:val="28"/>
        </w:rPr>
        <w:t>do good</w:t>
      </w:r>
      <w:proofErr w:type="gramEnd"/>
      <w:r w:rsidRPr="00826C36">
        <w:rPr>
          <w:sz w:val="28"/>
          <w:szCs w:val="28"/>
        </w:rPr>
        <w:t xml:space="preserve"> things for the community through their work, like employing people with disability or supporting inclusion.</w:t>
      </w:r>
    </w:p>
    <w:p w14:paraId="6A6581AF" w14:textId="77777777" w:rsidR="00F904F4" w:rsidRDefault="00F904F4"/>
    <w:p w14:paraId="03AA43A6" w14:textId="77777777" w:rsidR="00F904F4" w:rsidRDefault="00F904F4"/>
    <w:p w14:paraId="1EFF12DA" w14:textId="77777777" w:rsidR="00F904F4" w:rsidRDefault="00F904F4"/>
    <w:p w14:paraId="4FE4C973" w14:textId="77777777" w:rsidR="00F904F4" w:rsidRDefault="00F904F4"/>
    <w:sdt>
      <w:sdtPr>
        <w:rPr>
          <w:rFonts w:asciiTheme="minorHAnsi" w:eastAsiaTheme="minorHAnsi" w:hAnsiTheme="minorHAnsi" w:cstheme="minorBidi"/>
          <w:color w:val="auto"/>
          <w:kern w:val="2"/>
          <w:sz w:val="24"/>
          <w:szCs w:val="24"/>
          <w:lang w:val="en-AU"/>
          <w14:ligatures w14:val="standardContextual"/>
        </w:rPr>
        <w:id w:val="1784606891"/>
        <w:docPartObj>
          <w:docPartGallery w:val="Table of Contents"/>
          <w:docPartUnique/>
        </w:docPartObj>
      </w:sdtPr>
      <w:sdtEndPr>
        <w:rPr>
          <w:b/>
          <w:bCs/>
          <w:noProof/>
          <w:sz w:val="28"/>
          <w:szCs w:val="28"/>
        </w:rPr>
      </w:sdtEndPr>
      <w:sdtContent>
        <w:p w14:paraId="75F28F7D" w14:textId="77777777" w:rsidR="001D2032" w:rsidRPr="00C74489" w:rsidRDefault="00A541B0" w:rsidP="001D2032">
          <w:pPr>
            <w:pStyle w:val="TOCHeading"/>
            <w:rPr>
              <w:sz w:val="36"/>
              <w:szCs w:val="36"/>
            </w:rPr>
          </w:pPr>
          <w:r w:rsidRPr="00C74489">
            <w:rPr>
              <w:sz w:val="36"/>
              <w:szCs w:val="36"/>
            </w:rPr>
            <w:t>Contents</w:t>
          </w:r>
        </w:p>
        <w:p w14:paraId="3874F8ED" w14:textId="79B37DEB" w:rsidR="00A541B0" w:rsidRPr="00C74489" w:rsidRDefault="00A541B0" w:rsidP="001D2032">
          <w:pPr>
            <w:pStyle w:val="TOCHeading"/>
            <w:rPr>
              <w:noProof/>
              <w:sz w:val="36"/>
              <w:szCs w:val="36"/>
            </w:rPr>
          </w:pPr>
          <w:r w:rsidRPr="00C74489">
            <w:rPr>
              <w:sz w:val="36"/>
              <w:szCs w:val="36"/>
            </w:rPr>
            <w:fldChar w:fldCharType="begin"/>
          </w:r>
          <w:r w:rsidRPr="00C74489">
            <w:rPr>
              <w:sz w:val="36"/>
              <w:szCs w:val="36"/>
            </w:rPr>
            <w:instrText xml:space="preserve"> TOC \o "1-3" \h \z \u </w:instrText>
          </w:r>
          <w:r w:rsidRPr="00C74489">
            <w:rPr>
              <w:sz w:val="36"/>
              <w:szCs w:val="36"/>
            </w:rPr>
            <w:fldChar w:fldCharType="separate"/>
          </w:r>
        </w:p>
        <w:p w14:paraId="7A7E5B1C" w14:textId="35060E4C" w:rsidR="00A541B0" w:rsidRPr="00C74489" w:rsidRDefault="00A541B0">
          <w:pPr>
            <w:pStyle w:val="TOC2"/>
            <w:tabs>
              <w:tab w:val="right" w:leader="dot" w:pos="9016"/>
            </w:tabs>
            <w:rPr>
              <w:rFonts w:eastAsiaTheme="minorEastAsia"/>
              <w:noProof/>
              <w:sz w:val="28"/>
              <w:szCs w:val="28"/>
              <w:lang w:eastAsia="en-AU"/>
            </w:rPr>
          </w:pPr>
          <w:hyperlink w:anchor="_Toc227153851" w:history="1">
            <w:r w:rsidRPr="00C74489">
              <w:rPr>
                <w:rStyle w:val="Hyperlink"/>
                <w:noProof/>
                <w:sz w:val="28"/>
                <w:szCs w:val="28"/>
              </w:rPr>
              <w:t>Message from the Lord Mayor</w:t>
            </w:r>
            <w:r w:rsidRPr="00C74489">
              <w:rPr>
                <w:noProof/>
                <w:webHidden/>
                <w:sz w:val="28"/>
                <w:szCs w:val="28"/>
              </w:rPr>
              <w:tab/>
            </w:r>
            <w:r w:rsidRPr="00C74489">
              <w:rPr>
                <w:noProof/>
                <w:webHidden/>
                <w:sz w:val="28"/>
                <w:szCs w:val="28"/>
              </w:rPr>
              <w:fldChar w:fldCharType="begin"/>
            </w:r>
            <w:r w:rsidRPr="00C74489">
              <w:rPr>
                <w:noProof/>
                <w:webHidden/>
                <w:sz w:val="28"/>
                <w:szCs w:val="28"/>
              </w:rPr>
              <w:instrText xml:space="preserve"> PAGEREF _Toc227153851 \h </w:instrText>
            </w:r>
            <w:r w:rsidRPr="00C74489">
              <w:rPr>
                <w:noProof/>
                <w:webHidden/>
                <w:sz w:val="28"/>
                <w:szCs w:val="28"/>
              </w:rPr>
            </w:r>
            <w:r w:rsidRPr="00C74489">
              <w:rPr>
                <w:noProof/>
                <w:webHidden/>
                <w:sz w:val="28"/>
                <w:szCs w:val="28"/>
              </w:rPr>
              <w:fldChar w:fldCharType="separate"/>
            </w:r>
            <w:r w:rsidR="00F50582">
              <w:rPr>
                <w:noProof/>
                <w:webHidden/>
                <w:sz w:val="28"/>
                <w:szCs w:val="28"/>
              </w:rPr>
              <w:t>7</w:t>
            </w:r>
            <w:r w:rsidRPr="00C74489">
              <w:rPr>
                <w:noProof/>
                <w:webHidden/>
                <w:sz w:val="28"/>
                <w:szCs w:val="28"/>
              </w:rPr>
              <w:fldChar w:fldCharType="end"/>
            </w:r>
          </w:hyperlink>
        </w:p>
        <w:p w14:paraId="5C7A3828" w14:textId="1CAF0A3A" w:rsidR="00A541B0" w:rsidRPr="00C74489" w:rsidRDefault="00A541B0">
          <w:pPr>
            <w:pStyle w:val="TOC2"/>
            <w:tabs>
              <w:tab w:val="right" w:leader="dot" w:pos="9016"/>
            </w:tabs>
            <w:rPr>
              <w:rFonts w:eastAsiaTheme="minorEastAsia"/>
              <w:noProof/>
              <w:sz w:val="28"/>
              <w:szCs w:val="28"/>
              <w:lang w:eastAsia="en-AU"/>
            </w:rPr>
          </w:pPr>
          <w:hyperlink w:anchor="_Toc227153852" w:history="1">
            <w:r w:rsidRPr="00C74489">
              <w:rPr>
                <w:rStyle w:val="Hyperlink"/>
                <w:noProof/>
                <w:sz w:val="28"/>
                <w:szCs w:val="28"/>
              </w:rPr>
              <w:t>Message from the General Manager</w:t>
            </w:r>
            <w:r w:rsidRPr="00C74489">
              <w:rPr>
                <w:noProof/>
                <w:webHidden/>
                <w:sz w:val="28"/>
                <w:szCs w:val="28"/>
              </w:rPr>
              <w:tab/>
            </w:r>
            <w:r w:rsidRPr="00C74489">
              <w:rPr>
                <w:noProof/>
                <w:webHidden/>
                <w:sz w:val="28"/>
                <w:szCs w:val="28"/>
              </w:rPr>
              <w:fldChar w:fldCharType="begin"/>
            </w:r>
            <w:r w:rsidRPr="00C74489">
              <w:rPr>
                <w:noProof/>
                <w:webHidden/>
                <w:sz w:val="28"/>
                <w:szCs w:val="28"/>
              </w:rPr>
              <w:instrText xml:space="preserve"> PAGEREF _Toc227153852 \h </w:instrText>
            </w:r>
            <w:r w:rsidRPr="00C74489">
              <w:rPr>
                <w:noProof/>
                <w:webHidden/>
                <w:sz w:val="28"/>
                <w:szCs w:val="28"/>
              </w:rPr>
            </w:r>
            <w:r w:rsidRPr="00C74489">
              <w:rPr>
                <w:noProof/>
                <w:webHidden/>
                <w:sz w:val="28"/>
                <w:szCs w:val="28"/>
              </w:rPr>
              <w:fldChar w:fldCharType="separate"/>
            </w:r>
            <w:r w:rsidR="00F50582">
              <w:rPr>
                <w:noProof/>
                <w:webHidden/>
                <w:sz w:val="28"/>
                <w:szCs w:val="28"/>
              </w:rPr>
              <w:t>8</w:t>
            </w:r>
            <w:r w:rsidRPr="00C74489">
              <w:rPr>
                <w:noProof/>
                <w:webHidden/>
                <w:sz w:val="28"/>
                <w:szCs w:val="28"/>
              </w:rPr>
              <w:fldChar w:fldCharType="end"/>
            </w:r>
          </w:hyperlink>
        </w:p>
        <w:p w14:paraId="57C94174" w14:textId="58EB485A" w:rsidR="00A541B0" w:rsidRPr="00C74489" w:rsidRDefault="00A541B0">
          <w:pPr>
            <w:pStyle w:val="TOC2"/>
            <w:tabs>
              <w:tab w:val="right" w:leader="dot" w:pos="9016"/>
            </w:tabs>
            <w:rPr>
              <w:rFonts w:eastAsiaTheme="minorEastAsia"/>
              <w:noProof/>
              <w:sz w:val="28"/>
              <w:szCs w:val="28"/>
              <w:lang w:eastAsia="en-AU"/>
            </w:rPr>
          </w:pPr>
          <w:hyperlink w:anchor="_Toc227153853" w:history="1">
            <w:r w:rsidRPr="00C74489">
              <w:rPr>
                <w:rStyle w:val="Hyperlink"/>
                <w:noProof/>
                <w:sz w:val="28"/>
                <w:szCs w:val="28"/>
              </w:rPr>
              <w:t>Introduction</w:t>
            </w:r>
            <w:r w:rsidRPr="00C74489">
              <w:rPr>
                <w:noProof/>
                <w:webHidden/>
                <w:sz w:val="28"/>
                <w:szCs w:val="28"/>
              </w:rPr>
              <w:tab/>
            </w:r>
            <w:r w:rsidRPr="00C74489">
              <w:rPr>
                <w:noProof/>
                <w:webHidden/>
                <w:sz w:val="28"/>
                <w:szCs w:val="28"/>
              </w:rPr>
              <w:fldChar w:fldCharType="begin"/>
            </w:r>
            <w:r w:rsidRPr="00C74489">
              <w:rPr>
                <w:noProof/>
                <w:webHidden/>
                <w:sz w:val="28"/>
                <w:szCs w:val="28"/>
              </w:rPr>
              <w:instrText xml:space="preserve"> PAGEREF _Toc227153853 \h </w:instrText>
            </w:r>
            <w:r w:rsidRPr="00C74489">
              <w:rPr>
                <w:noProof/>
                <w:webHidden/>
                <w:sz w:val="28"/>
                <w:szCs w:val="28"/>
              </w:rPr>
            </w:r>
            <w:r w:rsidRPr="00C74489">
              <w:rPr>
                <w:noProof/>
                <w:webHidden/>
                <w:sz w:val="28"/>
                <w:szCs w:val="28"/>
              </w:rPr>
              <w:fldChar w:fldCharType="separate"/>
            </w:r>
            <w:r w:rsidR="00F50582">
              <w:rPr>
                <w:noProof/>
                <w:webHidden/>
                <w:sz w:val="28"/>
                <w:szCs w:val="28"/>
              </w:rPr>
              <w:t>9</w:t>
            </w:r>
            <w:r w:rsidRPr="00C74489">
              <w:rPr>
                <w:noProof/>
                <w:webHidden/>
                <w:sz w:val="28"/>
                <w:szCs w:val="28"/>
              </w:rPr>
              <w:fldChar w:fldCharType="end"/>
            </w:r>
          </w:hyperlink>
        </w:p>
        <w:p w14:paraId="5EE0E0B2" w14:textId="1B206203" w:rsidR="00A541B0" w:rsidRPr="00C74489" w:rsidRDefault="00A541B0">
          <w:pPr>
            <w:pStyle w:val="TOC2"/>
            <w:tabs>
              <w:tab w:val="right" w:leader="dot" w:pos="9016"/>
            </w:tabs>
            <w:rPr>
              <w:rFonts w:eastAsiaTheme="minorEastAsia"/>
              <w:noProof/>
              <w:sz w:val="28"/>
              <w:szCs w:val="28"/>
              <w:lang w:eastAsia="en-AU"/>
            </w:rPr>
          </w:pPr>
          <w:hyperlink w:anchor="_Toc227153854" w:history="1">
            <w:r w:rsidRPr="00C74489">
              <w:rPr>
                <w:rStyle w:val="Hyperlink"/>
                <w:noProof/>
                <w:sz w:val="28"/>
                <w:szCs w:val="28"/>
              </w:rPr>
              <w:t>Disability and Diversity</w:t>
            </w:r>
            <w:r w:rsidRPr="00C74489">
              <w:rPr>
                <w:noProof/>
                <w:webHidden/>
                <w:sz w:val="28"/>
                <w:szCs w:val="28"/>
              </w:rPr>
              <w:tab/>
            </w:r>
            <w:r w:rsidRPr="00C74489">
              <w:rPr>
                <w:noProof/>
                <w:webHidden/>
                <w:sz w:val="28"/>
                <w:szCs w:val="28"/>
              </w:rPr>
              <w:fldChar w:fldCharType="begin"/>
            </w:r>
            <w:r w:rsidRPr="00C74489">
              <w:rPr>
                <w:noProof/>
                <w:webHidden/>
                <w:sz w:val="28"/>
                <w:szCs w:val="28"/>
              </w:rPr>
              <w:instrText xml:space="preserve"> PAGEREF _Toc227153854 \h </w:instrText>
            </w:r>
            <w:r w:rsidRPr="00C74489">
              <w:rPr>
                <w:noProof/>
                <w:webHidden/>
                <w:sz w:val="28"/>
                <w:szCs w:val="28"/>
              </w:rPr>
            </w:r>
            <w:r w:rsidRPr="00C74489">
              <w:rPr>
                <w:noProof/>
                <w:webHidden/>
                <w:sz w:val="28"/>
                <w:szCs w:val="28"/>
              </w:rPr>
              <w:fldChar w:fldCharType="separate"/>
            </w:r>
            <w:r w:rsidR="00F50582">
              <w:rPr>
                <w:noProof/>
                <w:webHidden/>
                <w:sz w:val="28"/>
                <w:szCs w:val="28"/>
              </w:rPr>
              <w:t>10</w:t>
            </w:r>
            <w:r w:rsidRPr="00C74489">
              <w:rPr>
                <w:noProof/>
                <w:webHidden/>
                <w:sz w:val="28"/>
                <w:szCs w:val="28"/>
              </w:rPr>
              <w:fldChar w:fldCharType="end"/>
            </w:r>
          </w:hyperlink>
        </w:p>
        <w:p w14:paraId="7418F988" w14:textId="39CF38BF" w:rsidR="00A541B0" w:rsidRPr="00C74489" w:rsidRDefault="00A541B0">
          <w:pPr>
            <w:pStyle w:val="TOC2"/>
            <w:tabs>
              <w:tab w:val="right" w:leader="dot" w:pos="9016"/>
            </w:tabs>
            <w:rPr>
              <w:rFonts w:eastAsiaTheme="minorEastAsia"/>
              <w:noProof/>
              <w:sz w:val="28"/>
              <w:szCs w:val="28"/>
              <w:lang w:eastAsia="en-AU"/>
            </w:rPr>
          </w:pPr>
          <w:hyperlink w:anchor="_Toc227153855" w:history="1">
            <w:r w:rsidRPr="00C74489">
              <w:rPr>
                <w:rStyle w:val="Hyperlink"/>
                <w:noProof/>
                <w:sz w:val="28"/>
                <w:szCs w:val="28"/>
              </w:rPr>
              <w:t>Disability in Australia</w:t>
            </w:r>
            <w:r w:rsidRPr="00C74489">
              <w:rPr>
                <w:noProof/>
                <w:webHidden/>
                <w:sz w:val="28"/>
                <w:szCs w:val="28"/>
              </w:rPr>
              <w:tab/>
            </w:r>
            <w:r w:rsidRPr="00C74489">
              <w:rPr>
                <w:noProof/>
                <w:webHidden/>
                <w:sz w:val="28"/>
                <w:szCs w:val="28"/>
              </w:rPr>
              <w:fldChar w:fldCharType="begin"/>
            </w:r>
            <w:r w:rsidRPr="00C74489">
              <w:rPr>
                <w:noProof/>
                <w:webHidden/>
                <w:sz w:val="28"/>
                <w:szCs w:val="28"/>
              </w:rPr>
              <w:instrText xml:space="preserve"> PAGEREF _Toc227153855 \h </w:instrText>
            </w:r>
            <w:r w:rsidRPr="00C74489">
              <w:rPr>
                <w:noProof/>
                <w:webHidden/>
                <w:sz w:val="28"/>
                <w:szCs w:val="28"/>
              </w:rPr>
            </w:r>
            <w:r w:rsidRPr="00C74489">
              <w:rPr>
                <w:noProof/>
                <w:webHidden/>
                <w:sz w:val="28"/>
                <w:szCs w:val="28"/>
              </w:rPr>
              <w:fldChar w:fldCharType="separate"/>
            </w:r>
            <w:r w:rsidR="00F50582">
              <w:rPr>
                <w:noProof/>
                <w:webHidden/>
                <w:sz w:val="28"/>
                <w:szCs w:val="28"/>
              </w:rPr>
              <w:t>11</w:t>
            </w:r>
            <w:r w:rsidRPr="00C74489">
              <w:rPr>
                <w:noProof/>
                <w:webHidden/>
                <w:sz w:val="28"/>
                <w:szCs w:val="28"/>
              </w:rPr>
              <w:fldChar w:fldCharType="end"/>
            </w:r>
          </w:hyperlink>
        </w:p>
        <w:p w14:paraId="7D29D3AF" w14:textId="49E24756" w:rsidR="00A541B0" w:rsidRPr="00C74489" w:rsidRDefault="00A541B0">
          <w:pPr>
            <w:pStyle w:val="TOC2"/>
            <w:tabs>
              <w:tab w:val="right" w:leader="dot" w:pos="9016"/>
            </w:tabs>
            <w:rPr>
              <w:rFonts w:eastAsiaTheme="minorEastAsia"/>
              <w:noProof/>
              <w:sz w:val="28"/>
              <w:szCs w:val="28"/>
              <w:lang w:eastAsia="en-AU"/>
            </w:rPr>
          </w:pPr>
          <w:hyperlink w:anchor="_Toc227153856" w:history="1">
            <w:r w:rsidRPr="00C74489">
              <w:rPr>
                <w:rStyle w:val="Hyperlink"/>
                <w:noProof/>
                <w:sz w:val="28"/>
                <w:szCs w:val="28"/>
              </w:rPr>
              <w:t xml:space="preserve">Disability in </w:t>
            </w:r>
            <w:r w:rsidRPr="00C74489">
              <w:rPr>
                <w:rStyle w:val="Hyperlink"/>
                <w:bCs/>
                <w:noProof/>
                <w:sz w:val="28"/>
                <w:szCs w:val="28"/>
              </w:rPr>
              <w:t>Wollongong</w:t>
            </w:r>
            <w:r w:rsidRPr="00C74489">
              <w:rPr>
                <w:noProof/>
                <w:webHidden/>
                <w:sz w:val="28"/>
                <w:szCs w:val="28"/>
              </w:rPr>
              <w:tab/>
            </w:r>
            <w:r w:rsidRPr="00C74489">
              <w:rPr>
                <w:noProof/>
                <w:webHidden/>
                <w:sz w:val="28"/>
                <w:szCs w:val="28"/>
              </w:rPr>
              <w:fldChar w:fldCharType="begin"/>
            </w:r>
            <w:r w:rsidRPr="00C74489">
              <w:rPr>
                <w:noProof/>
                <w:webHidden/>
                <w:sz w:val="28"/>
                <w:szCs w:val="28"/>
              </w:rPr>
              <w:instrText xml:space="preserve"> PAGEREF _Toc227153856 \h </w:instrText>
            </w:r>
            <w:r w:rsidRPr="00C74489">
              <w:rPr>
                <w:noProof/>
                <w:webHidden/>
                <w:sz w:val="28"/>
                <w:szCs w:val="28"/>
              </w:rPr>
            </w:r>
            <w:r w:rsidRPr="00C74489">
              <w:rPr>
                <w:noProof/>
                <w:webHidden/>
                <w:sz w:val="28"/>
                <w:szCs w:val="28"/>
              </w:rPr>
              <w:fldChar w:fldCharType="separate"/>
            </w:r>
            <w:r w:rsidR="00F50582">
              <w:rPr>
                <w:noProof/>
                <w:webHidden/>
                <w:sz w:val="28"/>
                <w:szCs w:val="28"/>
              </w:rPr>
              <w:t>12</w:t>
            </w:r>
            <w:r w:rsidRPr="00C74489">
              <w:rPr>
                <w:noProof/>
                <w:webHidden/>
                <w:sz w:val="28"/>
                <w:szCs w:val="28"/>
              </w:rPr>
              <w:fldChar w:fldCharType="end"/>
            </w:r>
          </w:hyperlink>
        </w:p>
        <w:p w14:paraId="48AAD563" w14:textId="4F94FEEA" w:rsidR="00A541B0" w:rsidRPr="00C74489" w:rsidRDefault="00A541B0">
          <w:pPr>
            <w:pStyle w:val="TOC2"/>
            <w:tabs>
              <w:tab w:val="right" w:leader="dot" w:pos="9016"/>
            </w:tabs>
            <w:rPr>
              <w:rFonts w:eastAsiaTheme="minorEastAsia"/>
              <w:noProof/>
              <w:sz w:val="28"/>
              <w:szCs w:val="28"/>
              <w:lang w:eastAsia="en-AU"/>
            </w:rPr>
          </w:pPr>
          <w:hyperlink w:anchor="_Toc227153857" w:history="1">
            <w:r w:rsidRPr="00C74489">
              <w:rPr>
                <w:rStyle w:val="Hyperlink"/>
                <w:noProof/>
                <w:sz w:val="28"/>
                <w:szCs w:val="28"/>
              </w:rPr>
              <w:t>Council’s Planning Process</w:t>
            </w:r>
            <w:r w:rsidRPr="00C74489">
              <w:rPr>
                <w:noProof/>
                <w:webHidden/>
                <w:sz w:val="28"/>
                <w:szCs w:val="28"/>
              </w:rPr>
              <w:tab/>
            </w:r>
            <w:r w:rsidRPr="00C74489">
              <w:rPr>
                <w:noProof/>
                <w:webHidden/>
                <w:sz w:val="28"/>
                <w:szCs w:val="28"/>
              </w:rPr>
              <w:fldChar w:fldCharType="begin"/>
            </w:r>
            <w:r w:rsidRPr="00C74489">
              <w:rPr>
                <w:noProof/>
                <w:webHidden/>
                <w:sz w:val="28"/>
                <w:szCs w:val="28"/>
              </w:rPr>
              <w:instrText xml:space="preserve"> PAGEREF _Toc227153857 \h </w:instrText>
            </w:r>
            <w:r w:rsidRPr="00C74489">
              <w:rPr>
                <w:noProof/>
                <w:webHidden/>
                <w:sz w:val="28"/>
                <w:szCs w:val="28"/>
              </w:rPr>
            </w:r>
            <w:r w:rsidRPr="00C74489">
              <w:rPr>
                <w:noProof/>
                <w:webHidden/>
                <w:sz w:val="28"/>
                <w:szCs w:val="28"/>
              </w:rPr>
              <w:fldChar w:fldCharType="separate"/>
            </w:r>
            <w:r w:rsidR="00F50582">
              <w:rPr>
                <w:noProof/>
                <w:webHidden/>
                <w:sz w:val="28"/>
                <w:szCs w:val="28"/>
              </w:rPr>
              <w:t>13</w:t>
            </w:r>
            <w:r w:rsidRPr="00C74489">
              <w:rPr>
                <w:noProof/>
                <w:webHidden/>
                <w:sz w:val="28"/>
                <w:szCs w:val="28"/>
              </w:rPr>
              <w:fldChar w:fldCharType="end"/>
            </w:r>
          </w:hyperlink>
        </w:p>
        <w:p w14:paraId="5CC917B2" w14:textId="13E73C9F" w:rsidR="00A541B0" w:rsidRPr="00C74489" w:rsidRDefault="00A541B0">
          <w:pPr>
            <w:pStyle w:val="TOC3"/>
            <w:tabs>
              <w:tab w:val="right" w:leader="dot" w:pos="9016"/>
            </w:tabs>
            <w:rPr>
              <w:rFonts w:eastAsiaTheme="minorEastAsia"/>
              <w:noProof/>
              <w:sz w:val="28"/>
              <w:szCs w:val="28"/>
              <w:lang w:eastAsia="en-AU"/>
            </w:rPr>
          </w:pPr>
          <w:hyperlink w:anchor="_Toc227153858" w:history="1">
            <w:r w:rsidRPr="00C74489">
              <w:rPr>
                <w:rStyle w:val="Hyperlink"/>
                <w:noProof/>
                <w:sz w:val="28"/>
                <w:szCs w:val="28"/>
              </w:rPr>
              <w:t>Our Wollongong Our Future 2035 Community Strategic Plan</w:t>
            </w:r>
            <w:r w:rsidRPr="00C74489">
              <w:rPr>
                <w:noProof/>
                <w:webHidden/>
                <w:sz w:val="28"/>
                <w:szCs w:val="28"/>
              </w:rPr>
              <w:tab/>
            </w:r>
            <w:r w:rsidRPr="00C74489">
              <w:rPr>
                <w:noProof/>
                <w:webHidden/>
                <w:sz w:val="28"/>
                <w:szCs w:val="28"/>
              </w:rPr>
              <w:fldChar w:fldCharType="begin"/>
            </w:r>
            <w:r w:rsidRPr="00C74489">
              <w:rPr>
                <w:noProof/>
                <w:webHidden/>
                <w:sz w:val="28"/>
                <w:szCs w:val="28"/>
              </w:rPr>
              <w:instrText xml:space="preserve"> PAGEREF _Toc227153858 \h </w:instrText>
            </w:r>
            <w:r w:rsidRPr="00C74489">
              <w:rPr>
                <w:noProof/>
                <w:webHidden/>
                <w:sz w:val="28"/>
                <w:szCs w:val="28"/>
              </w:rPr>
            </w:r>
            <w:r w:rsidRPr="00C74489">
              <w:rPr>
                <w:noProof/>
                <w:webHidden/>
                <w:sz w:val="28"/>
                <w:szCs w:val="28"/>
              </w:rPr>
              <w:fldChar w:fldCharType="separate"/>
            </w:r>
            <w:r w:rsidR="00F50582">
              <w:rPr>
                <w:noProof/>
                <w:webHidden/>
                <w:sz w:val="28"/>
                <w:szCs w:val="28"/>
              </w:rPr>
              <w:t>13</w:t>
            </w:r>
            <w:r w:rsidRPr="00C74489">
              <w:rPr>
                <w:noProof/>
                <w:webHidden/>
                <w:sz w:val="28"/>
                <w:szCs w:val="28"/>
              </w:rPr>
              <w:fldChar w:fldCharType="end"/>
            </w:r>
          </w:hyperlink>
        </w:p>
        <w:p w14:paraId="299EF49D" w14:textId="014D252B" w:rsidR="00A541B0" w:rsidRPr="00C74489" w:rsidRDefault="00A541B0">
          <w:pPr>
            <w:pStyle w:val="TOC3"/>
            <w:tabs>
              <w:tab w:val="right" w:leader="dot" w:pos="9016"/>
            </w:tabs>
            <w:rPr>
              <w:rFonts w:eastAsiaTheme="minorEastAsia"/>
              <w:noProof/>
              <w:sz w:val="28"/>
              <w:szCs w:val="28"/>
              <w:lang w:eastAsia="en-AU"/>
            </w:rPr>
          </w:pPr>
          <w:hyperlink w:anchor="_Toc227153859" w:history="1">
            <w:r w:rsidRPr="00C74489">
              <w:rPr>
                <w:rStyle w:val="Hyperlink"/>
                <w:noProof/>
                <w:sz w:val="28"/>
                <w:szCs w:val="28"/>
              </w:rPr>
              <w:t>Supporting Documents</w:t>
            </w:r>
            <w:r w:rsidRPr="00C74489">
              <w:rPr>
                <w:noProof/>
                <w:webHidden/>
                <w:sz w:val="28"/>
                <w:szCs w:val="28"/>
              </w:rPr>
              <w:tab/>
            </w:r>
            <w:r w:rsidRPr="00C74489">
              <w:rPr>
                <w:noProof/>
                <w:webHidden/>
                <w:sz w:val="28"/>
                <w:szCs w:val="28"/>
              </w:rPr>
              <w:fldChar w:fldCharType="begin"/>
            </w:r>
            <w:r w:rsidRPr="00C74489">
              <w:rPr>
                <w:noProof/>
                <w:webHidden/>
                <w:sz w:val="28"/>
                <w:szCs w:val="28"/>
              </w:rPr>
              <w:instrText xml:space="preserve"> PAGEREF _Toc227153859 \h </w:instrText>
            </w:r>
            <w:r w:rsidRPr="00C74489">
              <w:rPr>
                <w:noProof/>
                <w:webHidden/>
                <w:sz w:val="28"/>
                <w:szCs w:val="28"/>
              </w:rPr>
            </w:r>
            <w:r w:rsidRPr="00C74489">
              <w:rPr>
                <w:noProof/>
                <w:webHidden/>
                <w:sz w:val="28"/>
                <w:szCs w:val="28"/>
              </w:rPr>
              <w:fldChar w:fldCharType="separate"/>
            </w:r>
            <w:r w:rsidR="00F50582">
              <w:rPr>
                <w:noProof/>
                <w:webHidden/>
                <w:sz w:val="28"/>
                <w:szCs w:val="28"/>
              </w:rPr>
              <w:t>13</w:t>
            </w:r>
            <w:r w:rsidRPr="00C74489">
              <w:rPr>
                <w:noProof/>
                <w:webHidden/>
                <w:sz w:val="28"/>
                <w:szCs w:val="28"/>
              </w:rPr>
              <w:fldChar w:fldCharType="end"/>
            </w:r>
          </w:hyperlink>
        </w:p>
        <w:p w14:paraId="521AE28E" w14:textId="5F4BD8E6" w:rsidR="00A541B0" w:rsidRPr="00C74489" w:rsidRDefault="00A541B0">
          <w:pPr>
            <w:pStyle w:val="TOC3"/>
            <w:tabs>
              <w:tab w:val="right" w:leader="dot" w:pos="9016"/>
            </w:tabs>
            <w:rPr>
              <w:rFonts w:eastAsiaTheme="minorEastAsia"/>
              <w:noProof/>
              <w:sz w:val="28"/>
              <w:szCs w:val="28"/>
              <w:lang w:eastAsia="en-AU"/>
            </w:rPr>
          </w:pPr>
          <w:hyperlink w:anchor="_Toc227153860" w:history="1">
            <w:r w:rsidRPr="00C74489">
              <w:rPr>
                <w:rStyle w:val="Hyperlink"/>
                <w:noProof/>
                <w:sz w:val="28"/>
                <w:szCs w:val="28"/>
              </w:rPr>
              <w:t>Delivery Program and Operational Plan</w:t>
            </w:r>
            <w:r w:rsidRPr="00C74489">
              <w:rPr>
                <w:noProof/>
                <w:webHidden/>
                <w:sz w:val="28"/>
                <w:szCs w:val="28"/>
              </w:rPr>
              <w:tab/>
            </w:r>
            <w:r w:rsidRPr="00C74489">
              <w:rPr>
                <w:noProof/>
                <w:webHidden/>
                <w:sz w:val="28"/>
                <w:szCs w:val="28"/>
              </w:rPr>
              <w:fldChar w:fldCharType="begin"/>
            </w:r>
            <w:r w:rsidRPr="00C74489">
              <w:rPr>
                <w:noProof/>
                <w:webHidden/>
                <w:sz w:val="28"/>
                <w:szCs w:val="28"/>
              </w:rPr>
              <w:instrText xml:space="preserve"> PAGEREF _Toc227153860 \h </w:instrText>
            </w:r>
            <w:r w:rsidRPr="00C74489">
              <w:rPr>
                <w:noProof/>
                <w:webHidden/>
                <w:sz w:val="28"/>
                <w:szCs w:val="28"/>
              </w:rPr>
            </w:r>
            <w:r w:rsidRPr="00C74489">
              <w:rPr>
                <w:noProof/>
                <w:webHidden/>
                <w:sz w:val="28"/>
                <w:szCs w:val="28"/>
              </w:rPr>
              <w:fldChar w:fldCharType="separate"/>
            </w:r>
            <w:r w:rsidR="00F50582">
              <w:rPr>
                <w:noProof/>
                <w:webHidden/>
                <w:sz w:val="28"/>
                <w:szCs w:val="28"/>
              </w:rPr>
              <w:t>13</w:t>
            </w:r>
            <w:r w:rsidRPr="00C74489">
              <w:rPr>
                <w:noProof/>
                <w:webHidden/>
                <w:sz w:val="28"/>
                <w:szCs w:val="28"/>
              </w:rPr>
              <w:fldChar w:fldCharType="end"/>
            </w:r>
          </w:hyperlink>
        </w:p>
        <w:p w14:paraId="6C725247" w14:textId="7B1BE077" w:rsidR="00A541B0" w:rsidRPr="00C74489" w:rsidRDefault="00A541B0">
          <w:pPr>
            <w:pStyle w:val="TOC2"/>
            <w:tabs>
              <w:tab w:val="right" w:leader="dot" w:pos="9016"/>
            </w:tabs>
            <w:rPr>
              <w:rFonts w:eastAsiaTheme="minorEastAsia"/>
              <w:noProof/>
              <w:sz w:val="28"/>
              <w:szCs w:val="28"/>
              <w:lang w:eastAsia="en-AU"/>
            </w:rPr>
          </w:pPr>
          <w:hyperlink w:anchor="_Toc227153861" w:history="1">
            <w:r w:rsidRPr="00C74489">
              <w:rPr>
                <w:rStyle w:val="Hyperlink"/>
                <w:noProof/>
                <w:sz w:val="28"/>
                <w:szCs w:val="28"/>
              </w:rPr>
              <w:t>Making the Plan</w:t>
            </w:r>
            <w:r w:rsidRPr="00C74489">
              <w:rPr>
                <w:noProof/>
                <w:webHidden/>
                <w:sz w:val="28"/>
                <w:szCs w:val="28"/>
              </w:rPr>
              <w:tab/>
            </w:r>
            <w:r w:rsidRPr="00C74489">
              <w:rPr>
                <w:noProof/>
                <w:webHidden/>
                <w:sz w:val="28"/>
                <w:szCs w:val="28"/>
              </w:rPr>
              <w:fldChar w:fldCharType="begin"/>
            </w:r>
            <w:r w:rsidRPr="00C74489">
              <w:rPr>
                <w:noProof/>
                <w:webHidden/>
                <w:sz w:val="28"/>
                <w:szCs w:val="28"/>
              </w:rPr>
              <w:instrText xml:space="preserve"> PAGEREF _Toc227153861 \h </w:instrText>
            </w:r>
            <w:r w:rsidRPr="00C74489">
              <w:rPr>
                <w:noProof/>
                <w:webHidden/>
                <w:sz w:val="28"/>
                <w:szCs w:val="28"/>
              </w:rPr>
            </w:r>
            <w:r w:rsidRPr="00C74489">
              <w:rPr>
                <w:noProof/>
                <w:webHidden/>
                <w:sz w:val="28"/>
                <w:szCs w:val="28"/>
              </w:rPr>
              <w:fldChar w:fldCharType="separate"/>
            </w:r>
            <w:r w:rsidR="00F50582">
              <w:rPr>
                <w:noProof/>
                <w:webHidden/>
                <w:sz w:val="28"/>
                <w:szCs w:val="28"/>
              </w:rPr>
              <w:t>14</w:t>
            </w:r>
            <w:r w:rsidRPr="00C74489">
              <w:rPr>
                <w:noProof/>
                <w:webHidden/>
                <w:sz w:val="28"/>
                <w:szCs w:val="28"/>
              </w:rPr>
              <w:fldChar w:fldCharType="end"/>
            </w:r>
          </w:hyperlink>
        </w:p>
        <w:p w14:paraId="78CB4ED2" w14:textId="638B5397" w:rsidR="00A541B0" w:rsidRPr="00C74489" w:rsidRDefault="00A541B0">
          <w:pPr>
            <w:pStyle w:val="TOC3"/>
            <w:tabs>
              <w:tab w:val="right" w:leader="dot" w:pos="9016"/>
            </w:tabs>
            <w:rPr>
              <w:rFonts w:eastAsiaTheme="minorEastAsia"/>
              <w:noProof/>
              <w:sz w:val="28"/>
              <w:szCs w:val="28"/>
              <w:lang w:eastAsia="en-AU"/>
            </w:rPr>
          </w:pPr>
          <w:hyperlink w:anchor="_Toc227153862" w:history="1">
            <w:r w:rsidRPr="00C74489">
              <w:rPr>
                <w:rStyle w:val="Hyperlink"/>
                <w:noProof/>
                <w:sz w:val="28"/>
                <w:szCs w:val="28"/>
              </w:rPr>
              <w:t>Research</w:t>
            </w:r>
            <w:r w:rsidRPr="00C74489">
              <w:rPr>
                <w:noProof/>
                <w:webHidden/>
                <w:sz w:val="28"/>
                <w:szCs w:val="28"/>
              </w:rPr>
              <w:tab/>
            </w:r>
            <w:r w:rsidRPr="00C74489">
              <w:rPr>
                <w:noProof/>
                <w:webHidden/>
                <w:sz w:val="28"/>
                <w:szCs w:val="28"/>
              </w:rPr>
              <w:fldChar w:fldCharType="begin"/>
            </w:r>
            <w:r w:rsidRPr="00C74489">
              <w:rPr>
                <w:noProof/>
                <w:webHidden/>
                <w:sz w:val="28"/>
                <w:szCs w:val="28"/>
              </w:rPr>
              <w:instrText xml:space="preserve"> PAGEREF _Toc227153862 \h </w:instrText>
            </w:r>
            <w:r w:rsidRPr="00C74489">
              <w:rPr>
                <w:noProof/>
                <w:webHidden/>
                <w:sz w:val="28"/>
                <w:szCs w:val="28"/>
              </w:rPr>
            </w:r>
            <w:r w:rsidRPr="00C74489">
              <w:rPr>
                <w:noProof/>
                <w:webHidden/>
                <w:sz w:val="28"/>
                <w:szCs w:val="28"/>
              </w:rPr>
              <w:fldChar w:fldCharType="separate"/>
            </w:r>
            <w:r w:rsidR="00F50582">
              <w:rPr>
                <w:noProof/>
                <w:webHidden/>
                <w:sz w:val="28"/>
                <w:szCs w:val="28"/>
              </w:rPr>
              <w:t>14</w:t>
            </w:r>
            <w:r w:rsidRPr="00C74489">
              <w:rPr>
                <w:noProof/>
                <w:webHidden/>
                <w:sz w:val="28"/>
                <w:szCs w:val="28"/>
              </w:rPr>
              <w:fldChar w:fldCharType="end"/>
            </w:r>
          </w:hyperlink>
        </w:p>
        <w:p w14:paraId="2A9BD72F" w14:textId="2FD458AE" w:rsidR="00A541B0" w:rsidRPr="00C74489" w:rsidRDefault="00A541B0">
          <w:pPr>
            <w:pStyle w:val="TOC3"/>
            <w:tabs>
              <w:tab w:val="right" w:leader="dot" w:pos="9016"/>
            </w:tabs>
            <w:rPr>
              <w:rFonts w:eastAsiaTheme="minorEastAsia"/>
              <w:noProof/>
              <w:sz w:val="28"/>
              <w:szCs w:val="28"/>
              <w:lang w:eastAsia="en-AU"/>
            </w:rPr>
          </w:pPr>
          <w:hyperlink w:anchor="_Toc227153863" w:history="1">
            <w:r w:rsidRPr="00C74489">
              <w:rPr>
                <w:rStyle w:val="Hyperlink"/>
                <w:noProof/>
                <w:sz w:val="28"/>
                <w:szCs w:val="28"/>
              </w:rPr>
              <w:t>Sharing Information and Raising Awareness</w:t>
            </w:r>
            <w:r w:rsidRPr="00C74489">
              <w:rPr>
                <w:noProof/>
                <w:webHidden/>
                <w:sz w:val="28"/>
                <w:szCs w:val="28"/>
              </w:rPr>
              <w:tab/>
            </w:r>
            <w:r w:rsidRPr="00C74489">
              <w:rPr>
                <w:noProof/>
                <w:webHidden/>
                <w:sz w:val="28"/>
                <w:szCs w:val="28"/>
              </w:rPr>
              <w:fldChar w:fldCharType="begin"/>
            </w:r>
            <w:r w:rsidRPr="00C74489">
              <w:rPr>
                <w:noProof/>
                <w:webHidden/>
                <w:sz w:val="28"/>
                <w:szCs w:val="28"/>
              </w:rPr>
              <w:instrText xml:space="preserve"> PAGEREF _Toc227153863 \h </w:instrText>
            </w:r>
            <w:r w:rsidRPr="00C74489">
              <w:rPr>
                <w:noProof/>
                <w:webHidden/>
                <w:sz w:val="28"/>
                <w:szCs w:val="28"/>
              </w:rPr>
            </w:r>
            <w:r w:rsidRPr="00C74489">
              <w:rPr>
                <w:noProof/>
                <w:webHidden/>
                <w:sz w:val="28"/>
                <w:szCs w:val="28"/>
              </w:rPr>
              <w:fldChar w:fldCharType="separate"/>
            </w:r>
            <w:r w:rsidR="00F50582">
              <w:rPr>
                <w:noProof/>
                <w:webHidden/>
                <w:sz w:val="28"/>
                <w:szCs w:val="28"/>
              </w:rPr>
              <w:t>14</w:t>
            </w:r>
            <w:r w:rsidRPr="00C74489">
              <w:rPr>
                <w:noProof/>
                <w:webHidden/>
                <w:sz w:val="28"/>
                <w:szCs w:val="28"/>
              </w:rPr>
              <w:fldChar w:fldCharType="end"/>
            </w:r>
          </w:hyperlink>
        </w:p>
        <w:p w14:paraId="379AFA85" w14:textId="357D2A29" w:rsidR="00A541B0" w:rsidRPr="00C74489" w:rsidRDefault="00A541B0">
          <w:pPr>
            <w:pStyle w:val="TOC3"/>
            <w:tabs>
              <w:tab w:val="right" w:leader="dot" w:pos="9016"/>
            </w:tabs>
            <w:rPr>
              <w:rFonts w:eastAsiaTheme="minorEastAsia"/>
              <w:noProof/>
              <w:sz w:val="28"/>
              <w:szCs w:val="28"/>
              <w:lang w:eastAsia="en-AU"/>
            </w:rPr>
          </w:pPr>
          <w:hyperlink w:anchor="_Toc227153864" w:history="1">
            <w:r w:rsidRPr="00C74489">
              <w:rPr>
                <w:rStyle w:val="Hyperlink"/>
                <w:noProof/>
                <w:sz w:val="28"/>
                <w:szCs w:val="28"/>
              </w:rPr>
              <w:t>Engagement</w:t>
            </w:r>
            <w:r w:rsidRPr="00C74489">
              <w:rPr>
                <w:noProof/>
                <w:webHidden/>
                <w:sz w:val="28"/>
                <w:szCs w:val="28"/>
              </w:rPr>
              <w:tab/>
            </w:r>
            <w:r w:rsidRPr="00C74489">
              <w:rPr>
                <w:noProof/>
                <w:webHidden/>
                <w:sz w:val="28"/>
                <w:szCs w:val="28"/>
              </w:rPr>
              <w:fldChar w:fldCharType="begin"/>
            </w:r>
            <w:r w:rsidRPr="00C74489">
              <w:rPr>
                <w:noProof/>
                <w:webHidden/>
                <w:sz w:val="28"/>
                <w:szCs w:val="28"/>
              </w:rPr>
              <w:instrText xml:space="preserve"> PAGEREF _Toc227153864 \h </w:instrText>
            </w:r>
            <w:r w:rsidRPr="00C74489">
              <w:rPr>
                <w:noProof/>
                <w:webHidden/>
                <w:sz w:val="28"/>
                <w:szCs w:val="28"/>
              </w:rPr>
            </w:r>
            <w:r w:rsidRPr="00C74489">
              <w:rPr>
                <w:noProof/>
                <w:webHidden/>
                <w:sz w:val="28"/>
                <w:szCs w:val="28"/>
              </w:rPr>
              <w:fldChar w:fldCharType="separate"/>
            </w:r>
            <w:r w:rsidR="00F50582">
              <w:rPr>
                <w:noProof/>
                <w:webHidden/>
                <w:sz w:val="28"/>
                <w:szCs w:val="28"/>
              </w:rPr>
              <w:t>14</w:t>
            </w:r>
            <w:r w:rsidRPr="00C74489">
              <w:rPr>
                <w:noProof/>
                <w:webHidden/>
                <w:sz w:val="28"/>
                <w:szCs w:val="28"/>
              </w:rPr>
              <w:fldChar w:fldCharType="end"/>
            </w:r>
          </w:hyperlink>
        </w:p>
        <w:p w14:paraId="4F898EFE" w14:textId="7EFD1882" w:rsidR="00A541B0" w:rsidRPr="00C74489" w:rsidRDefault="00A541B0">
          <w:pPr>
            <w:pStyle w:val="TOC3"/>
            <w:tabs>
              <w:tab w:val="right" w:leader="dot" w:pos="9016"/>
            </w:tabs>
            <w:rPr>
              <w:rFonts w:eastAsiaTheme="minorEastAsia"/>
              <w:noProof/>
              <w:sz w:val="28"/>
              <w:szCs w:val="28"/>
              <w:lang w:eastAsia="en-AU"/>
            </w:rPr>
          </w:pPr>
          <w:hyperlink w:anchor="_Toc227153865" w:history="1">
            <w:r w:rsidRPr="00C74489">
              <w:rPr>
                <w:rStyle w:val="Hyperlink"/>
                <w:noProof/>
                <w:sz w:val="28"/>
                <w:szCs w:val="28"/>
              </w:rPr>
              <w:t>Community Advisory Group</w:t>
            </w:r>
            <w:r w:rsidRPr="00C74489">
              <w:rPr>
                <w:noProof/>
                <w:webHidden/>
                <w:sz w:val="28"/>
                <w:szCs w:val="28"/>
              </w:rPr>
              <w:tab/>
            </w:r>
            <w:r w:rsidRPr="00C74489">
              <w:rPr>
                <w:noProof/>
                <w:webHidden/>
                <w:sz w:val="28"/>
                <w:szCs w:val="28"/>
              </w:rPr>
              <w:fldChar w:fldCharType="begin"/>
            </w:r>
            <w:r w:rsidRPr="00C74489">
              <w:rPr>
                <w:noProof/>
                <w:webHidden/>
                <w:sz w:val="28"/>
                <w:szCs w:val="28"/>
              </w:rPr>
              <w:instrText xml:space="preserve"> PAGEREF _Toc227153865 \h </w:instrText>
            </w:r>
            <w:r w:rsidRPr="00C74489">
              <w:rPr>
                <w:noProof/>
                <w:webHidden/>
                <w:sz w:val="28"/>
                <w:szCs w:val="28"/>
              </w:rPr>
            </w:r>
            <w:r w:rsidRPr="00C74489">
              <w:rPr>
                <w:noProof/>
                <w:webHidden/>
                <w:sz w:val="28"/>
                <w:szCs w:val="28"/>
              </w:rPr>
              <w:fldChar w:fldCharType="separate"/>
            </w:r>
            <w:r w:rsidR="00F50582">
              <w:rPr>
                <w:noProof/>
                <w:webHidden/>
                <w:sz w:val="28"/>
                <w:szCs w:val="28"/>
              </w:rPr>
              <w:t>15</w:t>
            </w:r>
            <w:r w:rsidRPr="00C74489">
              <w:rPr>
                <w:noProof/>
                <w:webHidden/>
                <w:sz w:val="28"/>
                <w:szCs w:val="28"/>
              </w:rPr>
              <w:fldChar w:fldCharType="end"/>
            </w:r>
          </w:hyperlink>
        </w:p>
        <w:p w14:paraId="6B3F7578" w14:textId="3F62574B" w:rsidR="00A541B0" w:rsidRPr="00C74489" w:rsidRDefault="00A541B0">
          <w:pPr>
            <w:pStyle w:val="TOC3"/>
            <w:tabs>
              <w:tab w:val="right" w:leader="dot" w:pos="9016"/>
            </w:tabs>
            <w:rPr>
              <w:rFonts w:eastAsiaTheme="minorEastAsia"/>
              <w:noProof/>
              <w:sz w:val="28"/>
              <w:szCs w:val="28"/>
              <w:lang w:eastAsia="en-AU"/>
            </w:rPr>
          </w:pPr>
          <w:hyperlink w:anchor="_Toc227153866" w:history="1">
            <w:r w:rsidRPr="00C74489">
              <w:rPr>
                <w:rStyle w:val="Hyperlink"/>
                <w:noProof/>
                <w:sz w:val="28"/>
                <w:szCs w:val="28"/>
              </w:rPr>
              <w:t>Writing the Plan</w:t>
            </w:r>
            <w:r w:rsidRPr="00C74489">
              <w:rPr>
                <w:noProof/>
                <w:webHidden/>
                <w:sz w:val="28"/>
                <w:szCs w:val="28"/>
              </w:rPr>
              <w:tab/>
            </w:r>
            <w:r w:rsidRPr="00C74489">
              <w:rPr>
                <w:noProof/>
                <w:webHidden/>
                <w:sz w:val="28"/>
                <w:szCs w:val="28"/>
              </w:rPr>
              <w:fldChar w:fldCharType="begin"/>
            </w:r>
            <w:r w:rsidRPr="00C74489">
              <w:rPr>
                <w:noProof/>
                <w:webHidden/>
                <w:sz w:val="28"/>
                <w:szCs w:val="28"/>
              </w:rPr>
              <w:instrText xml:space="preserve"> PAGEREF _Toc227153866 \h </w:instrText>
            </w:r>
            <w:r w:rsidRPr="00C74489">
              <w:rPr>
                <w:noProof/>
                <w:webHidden/>
                <w:sz w:val="28"/>
                <w:szCs w:val="28"/>
              </w:rPr>
            </w:r>
            <w:r w:rsidRPr="00C74489">
              <w:rPr>
                <w:noProof/>
                <w:webHidden/>
                <w:sz w:val="28"/>
                <w:szCs w:val="28"/>
              </w:rPr>
              <w:fldChar w:fldCharType="separate"/>
            </w:r>
            <w:r w:rsidR="00F50582">
              <w:rPr>
                <w:noProof/>
                <w:webHidden/>
                <w:sz w:val="28"/>
                <w:szCs w:val="28"/>
              </w:rPr>
              <w:t>15</w:t>
            </w:r>
            <w:r w:rsidRPr="00C74489">
              <w:rPr>
                <w:noProof/>
                <w:webHidden/>
                <w:sz w:val="28"/>
                <w:szCs w:val="28"/>
              </w:rPr>
              <w:fldChar w:fldCharType="end"/>
            </w:r>
          </w:hyperlink>
        </w:p>
        <w:p w14:paraId="7C8A7C91" w14:textId="4F805295" w:rsidR="00A541B0" w:rsidRPr="00C74489" w:rsidRDefault="00A541B0">
          <w:pPr>
            <w:pStyle w:val="TOC3"/>
            <w:tabs>
              <w:tab w:val="right" w:leader="dot" w:pos="9016"/>
            </w:tabs>
            <w:rPr>
              <w:rFonts w:eastAsiaTheme="minorEastAsia"/>
              <w:noProof/>
              <w:sz w:val="28"/>
              <w:szCs w:val="28"/>
              <w:lang w:eastAsia="en-AU"/>
            </w:rPr>
          </w:pPr>
          <w:hyperlink w:anchor="_Toc227153867" w:history="1">
            <w:r w:rsidRPr="00C74489">
              <w:rPr>
                <w:rStyle w:val="Hyperlink"/>
                <w:noProof/>
                <w:sz w:val="28"/>
                <w:szCs w:val="28"/>
              </w:rPr>
              <w:t>Public Exhibition and Endorsement</w:t>
            </w:r>
            <w:r w:rsidRPr="00C74489">
              <w:rPr>
                <w:noProof/>
                <w:webHidden/>
                <w:sz w:val="28"/>
                <w:szCs w:val="28"/>
              </w:rPr>
              <w:tab/>
            </w:r>
            <w:r w:rsidRPr="00C74489">
              <w:rPr>
                <w:noProof/>
                <w:webHidden/>
                <w:sz w:val="28"/>
                <w:szCs w:val="28"/>
              </w:rPr>
              <w:fldChar w:fldCharType="begin"/>
            </w:r>
            <w:r w:rsidRPr="00C74489">
              <w:rPr>
                <w:noProof/>
                <w:webHidden/>
                <w:sz w:val="28"/>
                <w:szCs w:val="28"/>
              </w:rPr>
              <w:instrText xml:space="preserve"> PAGEREF _Toc227153867 \h </w:instrText>
            </w:r>
            <w:r w:rsidRPr="00C74489">
              <w:rPr>
                <w:noProof/>
                <w:webHidden/>
                <w:sz w:val="28"/>
                <w:szCs w:val="28"/>
              </w:rPr>
            </w:r>
            <w:r w:rsidRPr="00C74489">
              <w:rPr>
                <w:noProof/>
                <w:webHidden/>
                <w:sz w:val="28"/>
                <w:szCs w:val="28"/>
              </w:rPr>
              <w:fldChar w:fldCharType="separate"/>
            </w:r>
            <w:r w:rsidR="00F50582">
              <w:rPr>
                <w:noProof/>
                <w:webHidden/>
                <w:sz w:val="28"/>
                <w:szCs w:val="28"/>
              </w:rPr>
              <w:t>15</w:t>
            </w:r>
            <w:r w:rsidRPr="00C74489">
              <w:rPr>
                <w:noProof/>
                <w:webHidden/>
                <w:sz w:val="28"/>
                <w:szCs w:val="28"/>
              </w:rPr>
              <w:fldChar w:fldCharType="end"/>
            </w:r>
          </w:hyperlink>
        </w:p>
        <w:p w14:paraId="67D9D02B" w14:textId="08B1F716" w:rsidR="00A541B0" w:rsidRPr="00C74489" w:rsidRDefault="00A541B0">
          <w:pPr>
            <w:pStyle w:val="TOC3"/>
            <w:tabs>
              <w:tab w:val="right" w:leader="dot" w:pos="9016"/>
            </w:tabs>
            <w:rPr>
              <w:rFonts w:eastAsiaTheme="minorEastAsia"/>
              <w:noProof/>
              <w:sz w:val="28"/>
              <w:szCs w:val="28"/>
              <w:lang w:eastAsia="en-AU"/>
            </w:rPr>
          </w:pPr>
          <w:hyperlink w:anchor="_Toc227153868" w:history="1">
            <w:r w:rsidRPr="00C74489">
              <w:rPr>
                <w:rStyle w:val="Hyperlink"/>
                <w:noProof/>
                <w:sz w:val="28"/>
                <w:szCs w:val="28"/>
              </w:rPr>
              <w:t>Lodgement</w:t>
            </w:r>
            <w:r w:rsidRPr="00C74489">
              <w:rPr>
                <w:noProof/>
                <w:webHidden/>
                <w:sz w:val="28"/>
                <w:szCs w:val="28"/>
              </w:rPr>
              <w:tab/>
            </w:r>
            <w:r w:rsidRPr="00C74489">
              <w:rPr>
                <w:noProof/>
                <w:webHidden/>
                <w:sz w:val="28"/>
                <w:szCs w:val="28"/>
              </w:rPr>
              <w:fldChar w:fldCharType="begin"/>
            </w:r>
            <w:r w:rsidRPr="00C74489">
              <w:rPr>
                <w:noProof/>
                <w:webHidden/>
                <w:sz w:val="28"/>
                <w:szCs w:val="28"/>
              </w:rPr>
              <w:instrText xml:space="preserve"> PAGEREF _Toc227153868 \h </w:instrText>
            </w:r>
            <w:r w:rsidRPr="00C74489">
              <w:rPr>
                <w:noProof/>
                <w:webHidden/>
                <w:sz w:val="28"/>
                <w:szCs w:val="28"/>
              </w:rPr>
            </w:r>
            <w:r w:rsidRPr="00C74489">
              <w:rPr>
                <w:noProof/>
                <w:webHidden/>
                <w:sz w:val="28"/>
                <w:szCs w:val="28"/>
              </w:rPr>
              <w:fldChar w:fldCharType="separate"/>
            </w:r>
            <w:r w:rsidR="00F50582">
              <w:rPr>
                <w:noProof/>
                <w:webHidden/>
                <w:sz w:val="28"/>
                <w:szCs w:val="28"/>
              </w:rPr>
              <w:t>15</w:t>
            </w:r>
            <w:r w:rsidRPr="00C74489">
              <w:rPr>
                <w:noProof/>
                <w:webHidden/>
                <w:sz w:val="28"/>
                <w:szCs w:val="28"/>
              </w:rPr>
              <w:fldChar w:fldCharType="end"/>
            </w:r>
          </w:hyperlink>
        </w:p>
        <w:p w14:paraId="2A13E773" w14:textId="4DF8951F" w:rsidR="00A541B0" w:rsidRPr="00C74489" w:rsidRDefault="00A541B0">
          <w:pPr>
            <w:pStyle w:val="TOC2"/>
            <w:tabs>
              <w:tab w:val="right" w:leader="dot" w:pos="9016"/>
            </w:tabs>
            <w:rPr>
              <w:rFonts w:eastAsiaTheme="minorEastAsia"/>
              <w:noProof/>
              <w:sz w:val="28"/>
              <w:szCs w:val="28"/>
              <w:lang w:eastAsia="en-AU"/>
            </w:rPr>
          </w:pPr>
          <w:hyperlink w:anchor="_Toc227153869" w:history="1">
            <w:r w:rsidRPr="00C74489">
              <w:rPr>
                <w:rStyle w:val="Hyperlink"/>
                <w:noProof/>
                <w:sz w:val="28"/>
                <w:szCs w:val="28"/>
              </w:rPr>
              <w:t>Creating Liveable Communities</w:t>
            </w:r>
            <w:r w:rsidRPr="00C74489">
              <w:rPr>
                <w:noProof/>
                <w:webHidden/>
                <w:sz w:val="28"/>
                <w:szCs w:val="28"/>
              </w:rPr>
              <w:tab/>
            </w:r>
            <w:r w:rsidRPr="00C74489">
              <w:rPr>
                <w:noProof/>
                <w:webHidden/>
                <w:sz w:val="28"/>
                <w:szCs w:val="28"/>
              </w:rPr>
              <w:fldChar w:fldCharType="begin"/>
            </w:r>
            <w:r w:rsidRPr="00C74489">
              <w:rPr>
                <w:noProof/>
                <w:webHidden/>
                <w:sz w:val="28"/>
                <w:szCs w:val="28"/>
              </w:rPr>
              <w:instrText xml:space="preserve"> PAGEREF _Toc227153869 \h </w:instrText>
            </w:r>
            <w:r w:rsidRPr="00C74489">
              <w:rPr>
                <w:noProof/>
                <w:webHidden/>
                <w:sz w:val="28"/>
                <w:szCs w:val="28"/>
              </w:rPr>
            </w:r>
            <w:r w:rsidRPr="00C74489">
              <w:rPr>
                <w:noProof/>
                <w:webHidden/>
                <w:sz w:val="28"/>
                <w:szCs w:val="28"/>
              </w:rPr>
              <w:fldChar w:fldCharType="separate"/>
            </w:r>
            <w:r w:rsidR="00F50582">
              <w:rPr>
                <w:noProof/>
                <w:webHidden/>
                <w:sz w:val="28"/>
                <w:szCs w:val="28"/>
              </w:rPr>
              <w:t>16</w:t>
            </w:r>
            <w:r w:rsidRPr="00C74489">
              <w:rPr>
                <w:noProof/>
                <w:webHidden/>
                <w:sz w:val="28"/>
                <w:szCs w:val="28"/>
              </w:rPr>
              <w:fldChar w:fldCharType="end"/>
            </w:r>
          </w:hyperlink>
        </w:p>
        <w:p w14:paraId="58A2FAD9" w14:textId="7345ADAC" w:rsidR="00A541B0" w:rsidRPr="00C74489" w:rsidRDefault="00A541B0">
          <w:pPr>
            <w:pStyle w:val="TOC3"/>
            <w:tabs>
              <w:tab w:val="right" w:leader="dot" w:pos="9016"/>
            </w:tabs>
            <w:rPr>
              <w:rFonts w:eastAsiaTheme="minorEastAsia"/>
              <w:noProof/>
              <w:sz w:val="28"/>
              <w:szCs w:val="28"/>
              <w:lang w:eastAsia="en-AU"/>
            </w:rPr>
          </w:pPr>
          <w:hyperlink w:anchor="_Toc227153870" w:history="1">
            <w:r w:rsidRPr="00C74489">
              <w:rPr>
                <w:rStyle w:val="Hyperlink"/>
                <w:noProof/>
                <w:sz w:val="28"/>
                <w:szCs w:val="28"/>
              </w:rPr>
              <w:t>What people said</w:t>
            </w:r>
            <w:r w:rsidRPr="00C74489">
              <w:rPr>
                <w:noProof/>
                <w:webHidden/>
                <w:sz w:val="28"/>
                <w:szCs w:val="28"/>
              </w:rPr>
              <w:tab/>
            </w:r>
            <w:r w:rsidRPr="00C74489">
              <w:rPr>
                <w:noProof/>
                <w:webHidden/>
                <w:sz w:val="28"/>
                <w:szCs w:val="28"/>
              </w:rPr>
              <w:fldChar w:fldCharType="begin"/>
            </w:r>
            <w:r w:rsidRPr="00C74489">
              <w:rPr>
                <w:noProof/>
                <w:webHidden/>
                <w:sz w:val="28"/>
                <w:szCs w:val="28"/>
              </w:rPr>
              <w:instrText xml:space="preserve"> PAGEREF _Toc227153870 \h </w:instrText>
            </w:r>
            <w:r w:rsidRPr="00C74489">
              <w:rPr>
                <w:noProof/>
                <w:webHidden/>
                <w:sz w:val="28"/>
                <w:szCs w:val="28"/>
              </w:rPr>
            </w:r>
            <w:r w:rsidRPr="00C74489">
              <w:rPr>
                <w:noProof/>
                <w:webHidden/>
                <w:sz w:val="28"/>
                <w:szCs w:val="28"/>
              </w:rPr>
              <w:fldChar w:fldCharType="separate"/>
            </w:r>
            <w:r w:rsidR="00F50582">
              <w:rPr>
                <w:noProof/>
                <w:webHidden/>
                <w:sz w:val="28"/>
                <w:szCs w:val="28"/>
              </w:rPr>
              <w:t>16</w:t>
            </w:r>
            <w:r w:rsidRPr="00C74489">
              <w:rPr>
                <w:noProof/>
                <w:webHidden/>
                <w:sz w:val="28"/>
                <w:szCs w:val="28"/>
              </w:rPr>
              <w:fldChar w:fldCharType="end"/>
            </w:r>
          </w:hyperlink>
        </w:p>
        <w:p w14:paraId="7F7E2906" w14:textId="3FE68B0F" w:rsidR="00A541B0" w:rsidRPr="00C74489" w:rsidRDefault="00A541B0">
          <w:pPr>
            <w:pStyle w:val="TOC3"/>
            <w:tabs>
              <w:tab w:val="right" w:leader="dot" w:pos="9016"/>
            </w:tabs>
            <w:rPr>
              <w:rFonts w:eastAsiaTheme="minorEastAsia"/>
              <w:noProof/>
              <w:sz w:val="28"/>
              <w:szCs w:val="28"/>
              <w:lang w:eastAsia="en-AU"/>
            </w:rPr>
          </w:pPr>
          <w:hyperlink w:anchor="_Toc227153871" w:history="1">
            <w:r w:rsidRPr="00C74489">
              <w:rPr>
                <w:rStyle w:val="Hyperlink"/>
                <w:noProof/>
                <w:sz w:val="28"/>
                <w:szCs w:val="28"/>
              </w:rPr>
              <w:t>Some of the work we have done</w:t>
            </w:r>
            <w:r w:rsidRPr="00C74489">
              <w:rPr>
                <w:noProof/>
                <w:webHidden/>
                <w:sz w:val="28"/>
                <w:szCs w:val="28"/>
              </w:rPr>
              <w:tab/>
            </w:r>
            <w:r w:rsidRPr="00C74489">
              <w:rPr>
                <w:noProof/>
                <w:webHidden/>
                <w:sz w:val="28"/>
                <w:szCs w:val="28"/>
              </w:rPr>
              <w:fldChar w:fldCharType="begin"/>
            </w:r>
            <w:r w:rsidRPr="00C74489">
              <w:rPr>
                <w:noProof/>
                <w:webHidden/>
                <w:sz w:val="28"/>
                <w:szCs w:val="28"/>
              </w:rPr>
              <w:instrText xml:space="preserve"> PAGEREF _Toc227153871 \h </w:instrText>
            </w:r>
            <w:r w:rsidRPr="00C74489">
              <w:rPr>
                <w:noProof/>
                <w:webHidden/>
                <w:sz w:val="28"/>
                <w:szCs w:val="28"/>
              </w:rPr>
            </w:r>
            <w:r w:rsidRPr="00C74489">
              <w:rPr>
                <w:noProof/>
                <w:webHidden/>
                <w:sz w:val="28"/>
                <w:szCs w:val="28"/>
              </w:rPr>
              <w:fldChar w:fldCharType="separate"/>
            </w:r>
            <w:r w:rsidR="00F50582">
              <w:rPr>
                <w:noProof/>
                <w:webHidden/>
                <w:sz w:val="28"/>
                <w:szCs w:val="28"/>
              </w:rPr>
              <w:t>16</w:t>
            </w:r>
            <w:r w:rsidRPr="00C74489">
              <w:rPr>
                <w:noProof/>
                <w:webHidden/>
                <w:sz w:val="28"/>
                <w:szCs w:val="28"/>
              </w:rPr>
              <w:fldChar w:fldCharType="end"/>
            </w:r>
          </w:hyperlink>
        </w:p>
        <w:p w14:paraId="25F8D559" w14:textId="449E2D07" w:rsidR="00A541B0" w:rsidRPr="00C74489" w:rsidRDefault="00A541B0">
          <w:pPr>
            <w:pStyle w:val="TOC3"/>
            <w:tabs>
              <w:tab w:val="right" w:leader="dot" w:pos="9016"/>
            </w:tabs>
            <w:rPr>
              <w:rFonts w:eastAsiaTheme="minorEastAsia"/>
              <w:noProof/>
              <w:sz w:val="28"/>
              <w:szCs w:val="28"/>
              <w:lang w:eastAsia="en-AU"/>
            </w:rPr>
          </w:pPr>
          <w:hyperlink w:anchor="_Toc227153872" w:history="1">
            <w:r w:rsidRPr="00C74489">
              <w:rPr>
                <w:rStyle w:val="Hyperlink"/>
                <w:noProof/>
                <w:sz w:val="28"/>
                <w:szCs w:val="28"/>
              </w:rPr>
              <w:t>Things we will keep doing</w:t>
            </w:r>
            <w:r w:rsidRPr="00C74489">
              <w:rPr>
                <w:noProof/>
                <w:webHidden/>
                <w:sz w:val="28"/>
                <w:szCs w:val="28"/>
              </w:rPr>
              <w:tab/>
            </w:r>
            <w:r w:rsidRPr="00C74489">
              <w:rPr>
                <w:noProof/>
                <w:webHidden/>
                <w:sz w:val="28"/>
                <w:szCs w:val="28"/>
              </w:rPr>
              <w:fldChar w:fldCharType="begin"/>
            </w:r>
            <w:r w:rsidRPr="00C74489">
              <w:rPr>
                <w:noProof/>
                <w:webHidden/>
                <w:sz w:val="28"/>
                <w:szCs w:val="28"/>
              </w:rPr>
              <w:instrText xml:space="preserve"> PAGEREF _Toc227153872 \h </w:instrText>
            </w:r>
            <w:r w:rsidRPr="00C74489">
              <w:rPr>
                <w:noProof/>
                <w:webHidden/>
                <w:sz w:val="28"/>
                <w:szCs w:val="28"/>
              </w:rPr>
            </w:r>
            <w:r w:rsidRPr="00C74489">
              <w:rPr>
                <w:noProof/>
                <w:webHidden/>
                <w:sz w:val="28"/>
                <w:szCs w:val="28"/>
              </w:rPr>
              <w:fldChar w:fldCharType="separate"/>
            </w:r>
            <w:r w:rsidR="00F50582">
              <w:rPr>
                <w:noProof/>
                <w:webHidden/>
                <w:sz w:val="28"/>
                <w:szCs w:val="28"/>
              </w:rPr>
              <w:t>17</w:t>
            </w:r>
            <w:r w:rsidRPr="00C74489">
              <w:rPr>
                <w:noProof/>
                <w:webHidden/>
                <w:sz w:val="28"/>
                <w:szCs w:val="28"/>
              </w:rPr>
              <w:fldChar w:fldCharType="end"/>
            </w:r>
          </w:hyperlink>
        </w:p>
        <w:p w14:paraId="561D8F12" w14:textId="386053AA" w:rsidR="00A541B0" w:rsidRPr="00C74489" w:rsidRDefault="00A541B0">
          <w:pPr>
            <w:pStyle w:val="TOC3"/>
            <w:tabs>
              <w:tab w:val="right" w:leader="dot" w:pos="9016"/>
            </w:tabs>
            <w:rPr>
              <w:rFonts w:eastAsiaTheme="minorEastAsia"/>
              <w:noProof/>
              <w:sz w:val="28"/>
              <w:szCs w:val="28"/>
              <w:lang w:eastAsia="en-AU"/>
            </w:rPr>
          </w:pPr>
          <w:hyperlink w:anchor="_Toc227153873" w:history="1">
            <w:r w:rsidRPr="00C74489">
              <w:rPr>
                <w:rStyle w:val="Hyperlink"/>
                <w:noProof/>
                <w:sz w:val="28"/>
                <w:szCs w:val="28"/>
              </w:rPr>
              <w:t>Things we will focus on next</w:t>
            </w:r>
            <w:r w:rsidRPr="00C74489">
              <w:rPr>
                <w:noProof/>
                <w:webHidden/>
                <w:sz w:val="28"/>
                <w:szCs w:val="28"/>
              </w:rPr>
              <w:tab/>
            </w:r>
            <w:r w:rsidRPr="00C74489">
              <w:rPr>
                <w:noProof/>
                <w:webHidden/>
                <w:sz w:val="28"/>
                <w:szCs w:val="28"/>
              </w:rPr>
              <w:fldChar w:fldCharType="begin"/>
            </w:r>
            <w:r w:rsidRPr="00C74489">
              <w:rPr>
                <w:noProof/>
                <w:webHidden/>
                <w:sz w:val="28"/>
                <w:szCs w:val="28"/>
              </w:rPr>
              <w:instrText xml:space="preserve"> PAGEREF _Toc227153873 \h </w:instrText>
            </w:r>
            <w:r w:rsidRPr="00C74489">
              <w:rPr>
                <w:noProof/>
                <w:webHidden/>
                <w:sz w:val="28"/>
                <w:szCs w:val="28"/>
              </w:rPr>
            </w:r>
            <w:r w:rsidRPr="00C74489">
              <w:rPr>
                <w:noProof/>
                <w:webHidden/>
                <w:sz w:val="28"/>
                <w:szCs w:val="28"/>
              </w:rPr>
              <w:fldChar w:fldCharType="separate"/>
            </w:r>
            <w:r w:rsidR="00F50582">
              <w:rPr>
                <w:noProof/>
                <w:webHidden/>
                <w:sz w:val="28"/>
                <w:szCs w:val="28"/>
              </w:rPr>
              <w:t>18</w:t>
            </w:r>
            <w:r w:rsidRPr="00C74489">
              <w:rPr>
                <w:noProof/>
                <w:webHidden/>
                <w:sz w:val="28"/>
                <w:szCs w:val="28"/>
              </w:rPr>
              <w:fldChar w:fldCharType="end"/>
            </w:r>
          </w:hyperlink>
        </w:p>
        <w:p w14:paraId="47069A47" w14:textId="74F9D763" w:rsidR="00A541B0" w:rsidRPr="00C74489" w:rsidRDefault="00A541B0">
          <w:pPr>
            <w:pStyle w:val="TOC2"/>
            <w:tabs>
              <w:tab w:val="right" w:leader="dot" w:pos="9016"/>
            </w:tabs>
            <w:rPr>
              <w:rFonts w:eastAsiaTheme="minorEastAsia"/>
              <w:noProof/>
              <w:sz w:val="28"/>
              <w:szCs w:val="28"/>
              <w:lang w:eastAsia="en-AU"/>
            </w:rPr>
          </w:pPr>
          <w:hyperlink w:anchor="_Toc227153874" w:history="1">
            <w:r w:rsidRPr="00C74489">
              <w:rPr>
                <w:rStyle w:val="Hyperlink"/>
                <w:noProof/>
                <w:sz w:val="28"/>
                <w:szCs w:val="28"/>
              </w:rPr>
              <w:t>Promoting Positive Community Attitudes and Behaviours</w:t>
            </w:r>
            <w:r w:rsidRPr="00C74489">
              <w:rPr>
                <w:noProof/>
                <w:webHidden/>
                <w:sz w:val="28"/>
                <w:szCs w:val="28"/>
              </w:rPr>
              <w:tab/>
            </w:r>
            <w:r w:rsidRPr="00C74489">
              <w:rPr>
                <w:noProof/>
                <w:webHidden/>
                <w:sz w:val="28"/>
                <w:szCs w:val="28"/>
              </w:rPr>
              <w:fldChar w:fldCharType="begin"/>
            </w:r>
            <w:r w:rsidRPr="00C74489">
              <w:rPr>
                <w:noProof/>
                <w:webHidden/>
                <w:sz w:val="28"/>
                <w:szCs w:val="28"/>
              </w:rPr>
              <w:instrText xml:space="preserve"> PAGEREF _Toc227153874 \h </w:instrText>
            </w:r>
            <w:r w:rsidRPr="00C74489">
              <w:rPr>
                <w:noProof/>
                <w:webHidden/>
                <w:sz w:val="28"/>
                <w:szCs w:val="28"/>
              </w:rPr>
            </w:r>
            <w:r w:rsidRPr="00C74489">
              <w:rPr>
                <w:noProof/>
                <w:webHidden/>
                <w:sz w:val="28"/>
                <w:szCs w:val="28"/>
              </w:rPr>
              <w:fldChar w:fldCharType="separate"/>
            </w:r>
            <w:r w:rsidR="00F50582">
              <w:rPr>
                <w:noProof/>
                <w:webHidden/>
                <w:sz w:val="28"/>
                <w:szCs w:val="28"/>
              </w:rPr>
              <w:t>21</w:t>
            </w:r>
            <w:r w:rsidRPr="00C74489">
              <w:rPr>
                <w:noProof/>
                <w:webHidden/>
                <w:sz w:val="28"/>
                <w:szCs w:val="28"/>
              </w:rPr>
              <w:fldChar w:fldCharType="end"/>
            </w:r>
          </w:hyperlink>
        </w:p>
        <w:p w14:paraId="63596F7B" w14:textId="46F07D60" w:rsidR="00A541B0" w:rsidRPr="00C74489" w:rsidRDefault="00A541B0">
          <w:pPr>
            <w:pStyle w:val="TOC3"/>
            <w:tabs>
              <w:tab w:val="right" w:leader="dot" w:pos="9016"/>
            </w:tabs>
            <w:rPr>
              <w:rFonts w:eastAsiaTheme="minorEastAsia"/>
              <w:noProof/>
              <w:sz w:val="28"/>
              <w:szCs w:val="28"/>
              <w:lang w:eastAsia="en-AU"/>
            </w:rPr>
          </w:pPr>
          <w:hyperlink w:anchor="_Toc227153875" w:history="1">
            <w:r w:rsidRPr="00C74489">
              <w:rPr>
                <w:rStyle w:val="Hyperlink"/>
                <w:noProof/>
                <w:sz w:val="28"/>
                <w:szCs w:val="28"/>
              </w:rPr>
              <w:t>What people said</w:t>
            </w:r>
            <w:r w:rsidRPr="00C74489">
              <w:rPr>
                <w:noProof/>
                <w:webHidden/>
                <w:sz w:val="28"/>
                <w:szCs w:val="28"/>
              </w:rPr>
              <w:tab/>
            </w:r>
            <w:r w:rsidRPr="00C74489">
              <w:rPr>
                <w:noProof/>
                <w:webHidden/>
                <w:sz w:val="28"/>
                <w:szCs w:val="28"/>
              </w:rPr>
              <w:fldChar w:fldCharType="begin"/>
            </w:r>
            <w:r w:rsidRPr="00C74489">
              <w:rPr>
                <w:noProof/>
                <w:webHidden/>
                <w:sz w:val="28"/>
                <w:szCs w:val="28"/>
              </w:rPr>
              <w:instrText xml:space="preserve"> PAGEREF _Toc227153875 \h </w:instrText>
            </w:r>
            <w:r w:rsidRPr="00C74489">
              <w:rPr>
                <w:noProof/>
                <w:webHidden/>
                <w:sz w:val="28"/>
                <w:szCs w:val="28"/>
              </w:rPr>
            </w:r>
            <w:r w:rsidRPr="00C74489">
              <w:rPr>
                <w:noProof/>
                <w:webHidden/>
                <w:sz w:val="28"/>
                <w:szCs w:val="28"/>
              </w:rPr>
              <w:fldChar w:fldCharType="separate"/>
            </w:r>
            <w:r w:rsidR="00F50582">
              <w:rPr>
                <w:noProof/>
                <w:webHidden/>
                <w:sz w:val="28"/>
                <w:szCs w:val="28"/>
              </w:rPr>
              <w:t>21</w:t>
            </w:r>
            <w:r w:rsidRPr="00C74489">
              <w:rPr>
                <w:noProof/>
                <w:webHidden/>
                <w:sz w:val="28"/>
                <w:szCs w:val="28"/>
              </w:rPr>
              <w:fldChar w:fldCharType="end"/>
            </w:r>
          </w:hyperlink>
        </w:p>
        <w:p w14:paraId="7916ABC7" w14:textId="7E7DECC4" w:rsidR="00A541B0" w:rsidRPr="00C74489" w:rsidRDefault="00A541B0">
          <w:pPr>
            <w:pStyle w:val="TOC3"/>
            <w:tabs>
              <w:tab w:val="right" w:leader="dot" w:pos="9016"/>
            </w:tabs>
            <w:rPr>
              <w:rFonts w:eastAsiaTheme="minorEastAsia"/>
              <w:noProof/>
              <w:sz w:val="28"/>
              <w:szCs w:val="28"/>
              <w:lang w:eastAsia="en-AU"/>
            </w:rPr>
          </w:pPr>
          <w:hyperlink w:anchor="_Toc227153876" w:history="1">
            <w:r w:rsidRPr="00C74489">
              <w:rPr>
                <w:rStyle w:val="Hyperlink"/>
                <w:noProof/>
                <w:sz w:val="28"/>
                <w:szCs w:val="28"/>
              </w:rPr>
              <w:t>Some of the work we have done</w:t>
            </w:r>
            <w:r w:rsidRPr="00C74489">
              <w:rPr>
                <w:noProof/>
                <w:webHidden/>
                <w:sz w:val="28"/>
                <w:szCs w:val="28"/>
              </w:rPr>
              <w:tab/>
            </w:r>
            <w:r w:rsidRPr="00C74489">
              <w:rPr>
                <w:noProof/>
                <w:webHidden/>
                <w:sz w:val="28"/>
                <w:szCs w:val="28"/>
              </w:rPr>
              <w:fldChar w:fldCharType="begin"/>
            </w:r>
            <w:r w:rsidRPr="00C74489">
              <w:rPr>
                <w:noProof/>
                <w:webHidden/>
                <w:sz w:val="28"/>
                <w:szCs w:val="28"/>
              </w:rPr>
              <w:instrText xml:space="preserve"> PAGEREF _Toc227153876 \h </w:instrText>
            </w:r>
            <w:r w:rsidRPr="00C74489">
              <w:rPr>
                <w:noProof/>
                <w:webHidden/>
                <w:sz w:val="28"/>
                <w:szCs w:val="28"/>
              </w:rPr>
            </w:r>
            <w:r w:rsidRPr="00C74489">
              <w:rPr>
                <w:noProof/>
                <w:webHidden/>
                <w:sz w:val="28"/>
                <w:szCs w:val="28"/>
              </w:rPr>
              <w:fldChar w:fldCharType="separate"/>
            </w:r>
            <w:r w:rsidR="00F50582">
              <w:rPr>
                <w:noProof/>
                <w:webHidden/>
                <w:sz w:val="28"/>
                <w:szCs w:val="28"/>
              </w:rPr>
              <w:t>21</w:t>
            </w:r>
            <w:r w:rsidRPr="00C74489">
              <w:rPr>
                <w:noProof/>
                <w:webHidden/>
                <w:sz w:val="28"/>
                <w:szCs w:val="28"/>
              </w:rPr>
              <w:fldChar w:fldCharType="end"/>
            </w:r>
          </w:hyperlink>
        </w:p>
        <w:p w14:paraId="75C8F949" w14:textId="1D56B1BE" w:rsidR="00A541B0" w:rsidRPr="00C74489" w:rsidRDefault="00A541B0">
          <w:pPr>
            <w:pStyle w:val="TOC3"/>
            <w:tabs>
              <w:tab w:val="right" w:leader="dot" w:pos="9016"/>
            </w:tabs>
            <w:rPr>
              <w:rFonts w:eastAsiaTheme="minorEastAsia"/>
              <w:noProof/>
              <w:sz w:val="28"/>
              <w:szCs w:val="28"/>
              <w:lang w:eastAsia="en-AU"/>
            </w:rPr>
          </w:pPr>
          <w:hyperlink w:anchor="_Toc227153877" w:history="1">
            <w:r w:rsidRPr="00C74489">
              <w:rPr>
                <w:rStyle w:val="Hyperlink"/>
                <w:noProof/>
                <w:sz w:val="28"/>
                <w:szCs w:val="28"/>
              </w:rPr>
              <w:t>Things we will keep doing</w:t>
            </w:r>
            <w:r w:rsidRPr="00C74489">
              <w:rPr>
                <w:noProof/>
                <w:webHidden/>
                <w:sz w:val="28"/>
                <w:szCs w:val="28"/>
              </w:rPr>
              <w:tab/>
            </w:r>
            <w:r w:rsidRPr="00C74489">
              <w:rPr>
                <w:noProof/>
                <w:webHidden/>
                <w:sz w:val="28"/>
                <w:szCs w:val="28"/>
              </w:rPr>
              <w:fldChar w:fldCharType="begin"/>
            </w:r>
            <w:r w:rsidRPr="00C74489">
              <w:rPr>
                <w:noProof/>
                <w:webHidden/>
                <w:sz w:val="28"/>
                <w:szCs w:val="28"/>
              </w:rPr>
              <w:instrText xml:space="preserve"> PAGEREF _Toc227153877 \h </w:instrText>
            </w:r>
            <w:r w:rsidRPr="00C74489">
              <w:rPr>
                <w:noProof/>
                <w:webHidden/>
                <w:sz w:val="28"/>
                <w:szCs w:val="28"/>
              </w:rPr>
            </w:r>
            <w:r w:rsidRPr="00C74489">
              <w:rPr>
                <w:noProof/>
                <w:webHidden/>
                <w:sz w:val="28"/>
                <w:szCs w:val="28"/>
              </w:rPr>
              <w:fldChar w:fldCharType="separate"/>
            </w:r>
            <w:r w:rsidR="00F50582">
              <w:rPr>
                <w:noProof/>
                <w:webHidden/>
                <w:sz w:val="28"/>
                <w:szCs w:val="28"/>
              </w:rPr>
              <w:t>22</w:t>
            </w:r>
            <w:r w:rsidRPr="00C74489">
              <w:rPr>
                <w:noProof/>
                <w:webHidden/>
                <w:sz w:val="28"/>
                <w:szCs w:val="28"/>
              </w:rPr>
              <w:fldChar w:fldCharType="end"/>
            </w:r>
          </w:hyperlink>
        </w:p>
        <w:p w14:paraId="3A10596F" w14:textId="321DE9D9" w:rsidR="00A541B0" w:rsidRPr="00C74489" w:rsidRDefault="00A541B0">
          <w:pPr>
            <w:pStyle w:val="TOC3"/>
            <w:tabs>
              <w:tab w:val="right" w:leader="dot" w:pos="9016"/>
            </w:tabs>
            <w:rPr>
              <w:rFonts w:eastAsiaTheme="minorEastAsia"/>
              <w:noProof/>
              <w:sz w:val="28"/>
              <w:szCs w:val="28"/>
              <w:lang w:eastAsia="en-AU"/>
            </w:rPr>
          </w:pPr>
          <w:hyperlink w:anchor="_Toc227153878" w:history="1">
            <w:r w:rsidRPr="00C74489">
              <w:rPr>
                <w:rStyle w:val="Hyperlink"/>
                <w:noProof/>
                <w:sz w:val="28"/>
                <w:szCs w:val="28"/>
              </w:rPr>
              <w:t>Things we will focus on next</w:t>
            </w:r>
            <w:r w:rsidRPr="00C74489">
              <w:rPr>
                <w:noProof/>
                <w:webHidden/>
                <w:sz w:val="28"/>
                <w:szCs w:val="28"/>
              </w:rPr>
              <w:tab/>
            </w:r>
            <w:r w:rsidRPr="00C74489">
              <w:rPr>
                <w:noProof/>
                <w:webHidden/>
                <w:sz w:val="28"/>
                <w:szCs w:val="28"/>
              </w:rPr>
              <w:fldChar w:fldCharType="begin"/>
            </w:r>
            <w:r w:rsidRPr="00C74489">
              <w:rPr>
                <w:noProof/>
                <w:webHidden/>
                <w:sz w:val="28"/>
                <w:szCs w:val="28"/>
              </w:rPr>
              <w:instrText xml:space="preserve"> PAGEREF _Toc227153878 \h </w:instrText>
            </w:r>
            <w:r w:rsidRPr="00C74489">
              <w:rPr>
                <w:noProof/>
                <w:webHidden/>
                <w:sz w:val="28"/>
                <w:szCs w:val="28"/>
              </w:rPr>
            </w:r>
            <w:r w:rsidRPr="00C74489">
              <w:rPr>
                <w:noProof/>
                <w:webHidden/>
                <w:sz w:val="28"/>
                <w:szCs w:val="28"/>
              </w:rPr>
              <w:fldChar w:fldCharType="separate"/>
            </w:r>
            <w:r w:rsidR="00F50582">
              <w:rPr>
                <w:noProof/>
                <w:webHidden/>
                <w:sz w:val="28"/>
                <w:szCs w:val="28"/>
              </w:rPr>
              <w:t>22</w:t>
            </w:r>
            <w:r w:rsidRPr="00C74489">
              <w:rPr>
                <w:noProof/>
                <w:webHidden/>
                <w:sz w:val="28"/>
                <w:szCs w:val="28"/>
              </w:rPr>
              <w:fldChar w:fldCharType="end"/>
            </w:r>
          </w:hyperlink>
        </w:p>
        <w:p w14:paraId="2043D12A" w14:textId="7C198F06" w:rsidR="00A541B0" w:rsidRPr="00C74489" w:rsidRDefault="00A541B0">
          <w:pPr>
            <w:pStyle w:val="TOC2"/>
            <w:tabs>
              <w:tab w:val="right" w:leader="dot" w:pos="9016"/>
            </w:tabs>
            <w:rPr>
              <w:rFonts w:eastAsiaTheme="minorEastAsia"/>
              <w:noProof/>
              <w:sz w:val="28"/>
              <w:szCs w:val="28"/>
              <w:lang w:eastAsia="en-AU"/>
            </w:rPr>
          </w:pPr>
          <w:hyperlink w:anchor="_Toc227153879" w:history="1">
            <w:r w:rsidRPr="00C74489">
              <w:rPr>
                <w:rStyle w:val="Hyperlink"/>
                <w:noProof/>
                <w:sz w:val="28"/>
                <w:szCs w:val="28"/>
              </w:rPr>
              <w:t>Supporting Access to Meaningful Employment</w:t>
            </w:r>
            <w:r w:rsidRPr="00C74489">
              <w:rPr>
                <w:noProof/>
                <w:webHidden/>
                <w:sz w:val="28"/>
                <w:szCs w:val="28"/>
              </w:rPr>
              <w:tab/>
            </w:r>
            <w:r w:rsidRPr="00C74489">
              <w:rPr>
                <w:noProof/>
                <w:webHidden/>
                <w:sz w:val="28"/>
                <w:szCs w:val="28"/>
              </w:rPr>
              <w:fldChar w:fldCharType="begin"/>
            </w:r>
            <w:r w:rsidRPr="00C74489">
              <w:rPr>
                <w:noProof/>
                <w:webHidden/>
                <w:sz w:val="28"/>
                <w:szCs w:val="28"/>
              </w:rPr>
              <w:instrText xml:space="preserve"> PAGEREF _Toc227153879 \h </w:instrText>
            </w:r>
            <w:r w:rsidRPr="00C74489">
              <w:rPr>
                <w:noProof/>
                <w:webHidden/>
                <w:sz w:val="28"/>
                <w:szCs w:val="28"/>
              </w:rPr>
            </w:r>
            <w:r w:rsidRPr="00C74489">
              <w:rPr>
                <w:noProof/>
                <w:webHidden/>
                <w:sz w:val="28"/>
                <w:szCs w:val="28"/>
              </w:rPr>
              <w:fldChar w:fldCharType="separate"/>
            </w:r>
            <w:r w:rsidR="00F50582">
              <w:rPr>
                <w:noProof/>
                <w:webHidden/>
                <w:sz w:val="28"/>
                <w:szCs w:val="28"/>
              </w:rPr>
              <w:t>24</w:t>
            </w:r>
            <w:r w:rsidRPr="00C74489">
              <w:rPr>
                <w:noProof/>
                <w:webHidden/>
                <w:sz w:val="28"/>
                <w:szCs w:val="28"/>
              </w:rPr>
              <w:fldChar w:fldCharType="end"/>
            </w:r>
          </w:hyperlink>
        </w:p>
        <w:p w14:paraId="64BC09EE" w14:textId="7E40FE4F" w:rsidR="00A541B0" w:rsidRPr="00C74489" w:rsidRDefault="00A541B0">
          <w:pPr>
            <w:pStyle w:val="TOC3"/>
            <w:tabs>
              <w:tab w:val="right" w:leader="dot" w:pos="9016"/>
            </w:tabs>
            <w:rPr>
              <w:rFonts w:eastAsiaTheme="minorEastAsia"/>
              <w:noProof/>
              <w:sz w:val="28"/>
              <w:szCs w:val="28"/>
              <w:lang w:eastAsia="en-AU"/>
            </w:rPr>
          </w:pPr>
          <w:hyperlink w:anchor="_Toc227153880" w:history="1">
            <w:r w:rsidRPr="00C74489">
              <w:rPr>
                <w:rStyle w:val="Hyperlink"/>
                <w:noProof/>
                <w:sz w:val="28"/>
                <w:szCs w:val="28"/>
              </w:rPr>
              <w:t>What people said</w:t>
            </w:r>
            <w:r w:rsidRPr="00C74489">
              <w:rPr>
                <w:noProof/>
                <w:webHidden/>
                <w:sz w:val="28"/>
                <w:szCs w:val="28"/>
              </w:rPr>
              <w:tab/>
            </w:r>
            <w:r w:rsidRPr="00C74489">
              <w:rPr>
                <w:noProof/>
                <w:webHidden/>
                <w:sz w:val="28"/>
                <w:szCs w:val="28"/>
              </w:rPr>
              <w:fldChar w:fldCharType="begin"/>
            </w:r>
            <w:r w:rsidRPr="00C74489">
              <w:rPr>
                <w:noProof/>
                <w:webHidden/>
                <w:sz w:val="28"/>
                <w:szCs w:val="28"/>
              </w:rPr>
              <w:instrText xml:space="preserve"> PAGEREF _Toc227153880 \h </w:instrText>
            </w:r>
            <w:r w:rsidRPr="00C74489">
              <w:rPr>
                <w:noProof/>
                <w:webHidden/>
                <w:sz w:val="28"/>
                <w:szCs w:val="28"/>
              </w:rPr>
            </w:r>
            <w:r w:rsidRPr="00C74489">
              <w:rPr>
                <w:noProof/>
                <w:webHidden/>
                <w:sz w:val="28"/>
                <w:szCs w:val="28"/>
              </w:rPr>
              <w:fldChar w:fldCharType="separate"/>
            </w:r>
            <w:r w:rsidR="00F50582">
              <w:rPr>
                <w:noProof/>
                <w:webHidden/>
                <w:sz w:val="28"/>
                <w:szCs w:val="28"/>
              </w:rPr>
              <w:t>24</w:t>
            </w:r>
            <w:r w:rsidRPr="00C74489">
              <w:rPr>
                <w:noProof/>
                <w:webHidden/>
                <w:sz w:val="28"/>
                <w:szCs w:val="28"/>
              </w:rPr>
              <w:fldChar w:fldCharType="end"/>
            </w:r>
          </w:hyperlink>
        </w:p>
        <w:p w14:paraId="1CD5C8DA" w14:textId="40FCA1DF" w:rsidR="00A541B0" w:rsidRPr="00C74489" w:rsidRDefault="00A541B0">
          <w:pPr>
            <w:pStyle w:val="TOC2"/>
            <w:tabs>
              <w:tab w:val="right" w:leader="dot" w:pos="9016"/>
            </w:tabs>
            <w:rPr>
              <w:rFonts w:eastAsiaTheme="minorEastAsia"/>
              <w:noProof/>
              <w:sz w:val="28"/>
              <w:szCs w:val="28"/>
              <w:lang w:eastAsia="en-AU"/>
            </w:rPr>
          </w:pPr>
          <w:hyperlink w:anchor="_Toc227153881" w:history="1">
            <w:r w:rsidRPr="00C74489">
              <w:rPr>
                <w:rStyle w:val="Hyperlink"/>
                <w:noProof/>
                <w:sz w:val="28"/>
                <w:szCs w:val="28"/>
              </w:rPr>
              <w:t>Some of the work we have done</w:t>
            </w:r>
            <w:r w:rsidRPr="00C74489">
              <w:rPr>
                <w:noProof/>
                <w:webHidden/>
                <w:sz w:val="28"/>
                <w:szCs w:val="28"/>
              </w:rPr>
              <w:tab/>
            </w:r>
            <w:r w:rsidRPr="00C74489">
              <w:rPr>
                <w:noProof/>
                <w:webHidden/>
                <w:sz w:val="28"/>
                <w:szCs w:val="28"/>
              </w:rPr>
              <w:fldChar w:fldCharType="begin"/>
            </w:r>
            <w:r w:rsidRPr="00C74489">
              <w:rPr>
                <w:noProof/>
                <w:webHidden/>
                <w:sz w:val="28"/>
                <w:szCs w:val="28"/>
              </w:rPr>
              <w:instrText xml:space="preserve"> PAGEREF _Toc227153881 \h </w:instrText>
            </w:r>
            <w:r w:rsidRPr="00C74489">
              <w:rPr>
                <w:noProof/>
                <w:webHidden/>
                <w:sz w:val="28"/>
                <w:szCs w:val="28"/>
              </w:rPr>
            </w:r>
            <w:r w:rsidRPr="00C74489">
              <w:rPr>
                <w:noProof/>
                <w:webHidden/>
                <w:sz w:val="28"/>
                <w:szCs w:val="28"/>
              </w:rPr>
              <w:fldChar w:fldCharType="separate"/>
            </w:r>
            <w:r w:rsidR="00F50582">
              <w:rPr>
                <w:noProof/>
                <w:webHidden/>
                <w:sz w:val="28"/>
                <w:szCs w:val="28"/>
              </w:rPr>
              <w:t>24</w:t>
            </w:r>
            <w:r w:rsidRPr="00C74489">
              <w:rPr>
                <w:noProof/>
                <w:webHidden/>
                <w:sz w:val="28"/>
                <w:szCs w:val="28"/>
              </w:rPr>
              <w:fldChar w:fldCharType="end"/>
            </w:r>
          </w:hyperlink>
        </w:p>
        <w:p w14:paraId="5087216B" w14:textId="032BA446" w:rsidR="00A541B0" w:rsidRPr="00C74489" w:rsidRDefault="00A541B0">
          <w:pPr>
            <w:pStyle w:val="TOC3"/>
            <w:tabs>
              <w:tab w:val="right" w:leader="dot" w:pos="9016"/>
            </w:tabs>
            <w:rPr>
              <w:rFonts w:eastAsiaTheme="minorEastAsia"/>
              <w:noProof/>
              <w:sz w:val="28"/>
              <w:szCs w:val="28"/>
              <w:lang w:eastAsia="en-AU"/>
            </w:rPr>
          </w:pPr>
          <w:hyperlink w:anchor="_Toc227153882" w:history="1">
            <w:r w:rsidRPr="00C74489">
              <w:rPr>
                <w:rStyle w:val="Hyperlink"/>
                <w:noProof/>
                <w:sz w:val="28"/>
                <w:szCs w:val="28"/>
              </w:rPr>
              <w:t>Things we will keep doing</w:t>
            </w:r>
            <w:r w:rsidRPr="00C74489">
              <w:rPr>
                <w:noProof/>
                <w:webHidden/>
                <w:sz w:val="28"/>
                <w:szCs w:val="28"/>
              </w:rPr>
              <w:tab/>
            </w:r>
            <w:r w:rsidRPr="00C74489">
              <w:rPr>
                <w:noProof/>
                <w:webHidden/>
                <w:sz w:val="28"/>
                <w:szCs w:val="28"/>
              </w:rPr>
              <w:fldChar w:fldCharType="begin"/>
            </w:r>
            <w:r w:rsidRPr="00C74489">
              <w:rPr>
                <w:noProof/>
                <w:webHidden/>
                <w:sz w:val="28"/>
                <w:szCs w:val="28"/>
              </w:rPr>
              <w:instrText xml:space="preserve"> PAGEREF _Toc227153882 \h </w:instrText>
            </w:r>
            <w:r w:rsidRPr="00C74489">
              <w:rPr>
                <w:noProof/>
                <w:webHidden/>
                <w:sz w:val="28"/>
                <w:szCs w:val="28"/>
              </w:rPr>
            </w:r>
            <w:r w:rsidRPr="00C74489">
              <w:rPr>
                <w:noProof/>
                <w:webHidden/>
                <w:sz w:val="28"/>
                <w:szCs w:val="28"/>
              </w:rPr>
              <w:fldChar w:fldCharType="separate"/>
            </w:r>
            <w:r w:rsidR="00F50582">
              <w:rPr>
                <w:noProof/>
                <w:webHidden/>
                <w:sz w:val="28"/>
                <w:szCs w:val="28"/>
              </w:rPr>
              <w:t>26</w:t>
            </w:r>
            <w:r w:rsidRPr="00C74489">
              <w:rPr>
                <w:noProof/>
                <w:webHidden/>
                <w:sz w:val="28"/>
                <w:szCs w:val="28"/>
              </w:rPr>
              <w:fldChar w:fldCharType="end"/>
            </w:r>
          </w:hyperlink>
        </w:p>
        <w:p w14:paraId="6B19F7FC" w14:textId="755BA6B8" w:rsidR="00A541B0" w:rsidRPr="00C74489" w:rsidRDefault="00A541B0">
          <w:pPr>
            <w:pStyle w:val="TOC3"/>
            <w:tabs>
              <w:tab w:val="right" w:leader="dot" w:pos="9016"/>
            </w:tabs>
            <w:rPr>
              <w:rFonts w:eastAsiaTheme="minorEastAsia"/>
              <w:noProof/>
              <w:sz w:val="28"/>
              <w:szCs w:val="28"/>
              <w:lang w:eastAsia="en-AU"/>
            </w:rPr>
          </w:pPr>
          <w:hyperlink w:anchor="_Toc227153883" w:history="1">
            <w:r w:rsidRPr="00C74489">
              <w:rPr>
                <w:rStyle w:val="Hyperlink"/>
                <w:noProof/>
                <w:sz w:val="28"/>
                <w:szCs w:val="28"/>
              </w:rPr>
              <w:t>Things we will focus on next</w:t>
            </w:r>
            <w:r w:rsidRPr="00C74489">
              <w:rPr>
                <w:noProof/>
                <w:webHidden/>
                <w:sz w:val="28"/>
                <w:szCs w:val="28"/>
              </w:rPr>
              <w:tab/>
            </w:r>
            <w:r w:rsidRPr="00C74489">
              <w:rPr>
                <w:noProof/>
                <w:webHidden/>
                <w:sz w:val="28"/>
                <w:szCs w:val="28"/>
              </w:rPr>
              <w:fldChar w:fldCharType="begin"/>
            </w:r>
            <w:r w:rsidRPr="00C74489">
              <w:rPr>
                <w:noProof/>
                <w:webHidden/>
                <w:sz w:val="28"/>
                <w:szCs w:val="28"/>
              </w:rPr>
              <w:instrText xml:space="preserve"> PAGEREF _Toc227153883 \h </w:instrText>
            </w:r>
            <w:r w:rsidRPr="00C74489">
              <w:rPr>
                <w:noProof/>
                <w:webHidden/>
                <w:sz w:val="28"/>
                <w:szCs w:val="28"/>
              </w:rPr>
            </w:r>
            <w:r w:rsidRPr="00C74489">
              <w:rPr>
                <w:noProof/>
                <w:webHidden/>
                <w:sz w:val="28"/>
                <w:szCs w:val="28"/>
              </w:rPr>
              <w:fldChar w:fldCharType="separate"/>
            </w:r>
            <w:r w:rsidR="00F50582">
              <w:rPr>
                <w:noProof/>
                <w:webHidden/>
                <w:sz w:val="28"/>
                <w:szCs w:val="28"/>
              </w:rPr>
              <w:t>26</w:t>
            </w:r>
            <w:r w:rsidRPr="00C74489">
              <w:rPr>
                <w:noProof/>
                <w:webHidden/>
                <w:sz w:val="28"/>
                <w:szCs w:val="28"/>
              </w:rPr>
              <w:fldChar w:fldCharType="end"/>
            </w:r>
          </w:hyperlink>
        </w:p>
        <w:p w14:paraId="5E4B70E3" w14:textId="2691A193" w:rsidR="00A541B0" w:rsidRPr="00C74489" w:rsidRDefault="00A541B0">
          <w:pPr>
            <w:pStyle w:val="TOC2"/>
            <w:tabs>
              <w:tab w:val="right" w:leader="dot" w:pos="9016"/>
            </w:tabs>
            <w:rPr>
              <w:rFonts w:eastAsiaTheme="minorEastAsia"/>
              <w:noProof/>
              <w:sz w:val="28"/>
              <w:szCs w:val="28"/>
              <w:lang w:eastAsia="en-AU"/>
            </w:rPr>
          </w:pPr>
          <w:hyperlink w:anchor="_Toc227153884" w:history="1">
            <w:r w:rsidRPr="00C74489">
              <w:rPr>
                <w:rStyle w:val="Hyperlink"/>
                <w:noProof/>
                <w:sz w:val="28"/>
                <w:szCs w:val="28"/>
              </w:rPr>
              <w:t>Improving Access to Our Systems and Processes</w:t>
            </w:r>
            <w:r w:rsidRPr="00C74489">
              <w:rPr>
                <w:noProof/>
                <w:webHidden/>
                <w:sz w:val="28"/>
                <w:szCs w:val="28"/>
              </w:rPr>
              <w:tab/>
            </w:r>
            <w:r w:rsidRPr="00C74489">
              <w:rPr>
                <w:noProof/>
                <w:webHidden/>
                <w:sz w:val="28"/>
                <w:szCs w:val="28"/>
              </w:rPr>
              <w:fldChar w:fldCharType="begin"/>
            </w:r>
            <w:r w:rsidRPr="00C74489">
              <w:rPr>
                <w:noProof/>
                <w:webHidden/>
                <w:sz w:val="28"/>
                <w:szCs w:val="28"/>
              </w:rPr>
              <w:instrText xml:space="preserve"> PAGEREF _Toc227153884 \h </w:instrText>
            </w:r>
            <w:r w:rsidRPr="00C74489">
              <w:rPr>
                <w:noProof/>
                <w:webHidden/>
                <w:sz w:val="28"/>
                <w:szCs w:val="28"/>
              </w:rPr>
            </w:r>
            <w:r w:rsidRPr="00C74489">
              <w:rPr>
                <w:noProof/>
                <w:webHidden/>
                <w:sz w:val="28"/>
                <w:szCs w:val="28"/>
              </w:rPr>
              <w:fldChar w:fldCharType="separate"/>
            </w:r>
            <w:r w:rsidR="00F50582">
              <w:rPr>
                <w:noProof/>
                <w:webHidden/>
                <w:sz w:val="28"/>
                <w:szCs w:val="28"/>
              </w:rPr>
              <w:t>28</w:t>
            </w:r>
            <w:r w:rsidRPr="00C74489">
              <w:rPr>
                <w:noProof/>
                <w:webHidden/>
                <w:sz w:val="28"/>
                <w:szCs w:val="28"/>
              </w:rPr>
              <w:fldChar w:fldCharType="end"/>
            </w:r>
          </w:hyperlink>
        </w:p>
        <w:p w14:paraId="0F369580" w14:textId="0CB8C097" w:rsidR="00A541B0" w:rsidRPr="00C74489" w:rsidRDefault="00A541B0">
          <w:pPr>
            <w:pStyle w:val="TOC3"/>
            <w:tabs>
              <w:tab w:val="right" w:leader="dot" w:pos="9016"/>
            </w:tabs>
            <w:rPr>
              <w:rFonts w:eastAsiaTheme="minorEastAsia"/>
              <w:noProof/>
              <w:sz w:val="28"/>
              <w:szCs w:val="28"/>
              <w:lang w:eastAsia="en-AU"/>
            </w:rPr>
          </w:pPr>
          <w:hyperlink w:anchor="_Toc227153885" w:history="1">
            <w:r w:rsidRPr="00C74489">
              <w:rPr>
                <w:rStyle w:val="Hyperlink"/>
                <w:noProof/>
                <w:sz w:val="28"/>
                <w:szCs w:val="28"/>
              </w:rPr>
              <w:t>What people said</w:t>
            </w:r>
            <w:r w:rsidRPr="00C74489">
              <w:rPr>
                <w:noProof/>
                <w:webHidden/>
                <w:sz w:val="28"/>
                <w:szCs w:val="28"/>
              </w:rPr>
              <w:tab/>
            </w:r>
            <w:r w:rsidRPr="00C74489">
              <w:rPr>
                <w:noProof/>
                <w:webHidden/>
                <w:sz w:val="28"/>
                <w:szCs w:val="28"/>
              </w:rPr>
              <w:fldChar w:fldCharType="begin"/>
            </w:r>
            <w:r w:rsidRPr="00C74489">
              <w:rPr>
                <w:noProof/>
                <w:webHidden/>
                <w:sz w:val="28"/>
                <w:szCs w:val="28"/>
              </w:rPr>
              <w:instrText xml:space="preserve"> PAGEREF _Toc227153885 \h </w:instrText>
            </w:r>
            <w:r w:rsidRPr="00C74489">
              <w:rPr>
                <w:noProof/>
                <w:webHidden/>
                <w:sz w:val="28"/>
                <w:szCs w:val="28"/>
              </w:rPr>
            </w:r>
            <w:r w:rsidRPr="00C74489">
              <w:rPr>
                <w:noProof/>
                <w:webHidden/>
                <w:sz w:val="28"/>
                <w:szCs w:val="28"/>
              </w:rPr>
              <w:fldChar w:fldCharType="separate"/>
            </w:r>
            <w:r w:rsidR="00F50582">
              <w:rPr>
                <w:noProof/>
                <w:webHidden/>
                <w:sz w:val="28"/>
                <w:szCs w:val="28"/>
              </w:rPr>
              <w:t>28</w:t>
            </w:r>
            <w:r w:rsidRPr="00C74489">
              <w:rPr>
                <w:noProof/>
                <w:webHidden/>
                <w:sz w:val="28"/>
                <w:szCs w:val="28"/>
              </w:rPr>
              <w:fldChar w:fldCharType="end"/>
            </w:r>
          </w:hyperlink>
        </w:p>
        <w:p w14:paraId="3C120B98" w14:textId="598BE329" w:rsidR="00A541B0" w:rsidRPr="00C74489" w:rsidRDefault="00A541B0">
          <w:pPr>
            <w:pStyle w:val="TOC3"/>
            <w:tabs>
              <w:tab w:val="right" w:leader="dot" w:pos="9016"/>
            </w:tabs>
            <w:rPr>
              <w:rFonts w:eastAsiaTheme="minorEastAsia"/>
              <w:noProof/>
              <w:sz w:val="28"/>
              <w:szCs w:val="28"/>
              <w:lang w:eastAsia="en-AU"/>
            </w:rPr>
          </w:pPr>
          <w:hyperlink w:anchor="_Toc227153886" w:history="1">
            <w:r w:rsidRPr="00C74489">
              <w:rPr>
                <w:rStyle w:val="Hyperlink"/>
                <w:noProof/>
                <w:sz w:val="28"/>
                <w:szCs w:val="28"/>
              </w:rPr>
              <w:t>Some of the work we have done</w:t>
            </w:r>
            <w:r w:rsidRPr="00C74489">
              <w:rPr>
                <w:noProof/>
                <w:webHidden/>
                <w:sz w:val="28"/>
                <w:szCs w:val="28"/>
              </w:rPr>
              <w:tab/>
            </w:r>
            <w:r w:rsidRPr="00C74489">
              <w:rPr>
                <w:noProof/>
                <w:webHidden/>
                <w:sz w:val="28"/>
                <w:szCs w:val="28"/>
              </w:rPr>
              <w:fldChar w:fldCharType="begin"/>
            </w:r>
            <w:r w:rsidRPr="00C74489">
              <w:rPr>
                <w:noProof/>
                <w:webHidden/>
                <w:sz w:val="28"/>
                <w:szCs w:val="28"/>
              </w:rPr>
              <w:instrText xml:space="preserve"> PAGEREF _Toc227153886 \h </w:instrText>
            </w:r>
            <w:r w:rsidRPr="00C74489">
              <w:rPr>
                <w:noProof/>
                <w:webHidden/>
                <w:sz w:val="28"/>
                <w:szCs w:val="28"/>
              </w:rPr>
            </w:r>
            <w:r w:rsidRPr="00C74489">
              <w:rPr>
                <w:noProof/>
                <w:webHidden/>
                <w:sz w:val="28"/>
                <w:szCs w:val="28"/>
              </w:rPr>
              <w:fldChar w:fldCharType="separate"/>
            </w:r>
            <w:r w:rsidR="00F50582">
              <w:rPr>
                <w:noProof/>
                <w:webHidden/>
                <w:sz w:val="28"/>
                <w:szCs w:val="28"/>
              </w:rPr>
              <w:t>28</w:t>
            </w:r>
            <w:r w:rsidRPr="00C74489">
              <w:rPr>
                <w:noProof/>
                <w:webHidden/>
                <w:sz w:val="28"/>
                <w:szCs w:val="28"/>
              </w:rPr>
              <w:fldChar w:fldCharType="end"/>
            </w:r>
          </w:hyperlink>
        </w:p>
        <w:p w14:paraId="1B53939F" w14:textId="365D5164" w:rsidR="00A541B0" w:rsidRPr="00C74489" w:rsidRDefault="00A541B0">
          <w:pPr>
            <w:pStyle w:val="TOC3"/>
            <w:tabs>
              <w:tab w:val="right" w:leader="dot" w:pos="9016"/>
            </w:tabs>
            <w:rPr>
              <w:rFonts w:eastAsiaTheme="minorEastAsia"/>
              <w:noProof/>
              <w:sz w:val="28"/>
              <w:szCs w:val="28"/>
              <w:lang w:eastAsia="en-AU"/>
            </w:rPr>
          </w:pPr>
          <w:hyperlink w:anchor="_Toc227153887" w:history="1">
            <w:r w:rsidRPr="00C74489">
              <w:rPr>
                <w:rStyle w:val="Hyperlink"/>
                <w:noProof/>
                <w:sz w:val="28"/>
                <w:szCs w:val="28"/>
              </w:rPr>
              <w:t>Things we will keep doing</w:t>
            </w:r>
            <w:r w:rsidRPr="00C74489">
              <w:rPr>
                <w:noProof/>
                <w:webHidden/>
                <w:sz w:val="28"/>
                <w:szCs w:val="28"/>
              </w:rPr>
              <w:tab/>
            </w:r>
            <w:r w:rsidRPr="00C74489">
              <w:rPr>
                <w:noProof/>
                <w:webHidden/>
                <w:sz w:val="28"/>
                <w:szCs w:val="28"/>
              </w:rPr>
              <w:fldChar w:fldCharType="begin"/>
            </w:r>
            <w:r w:rsidRPr="00C74489">
              <w:rPr>
                <w:noProof/>
                <w:webHidden/>
                <w:sz w:val="28"/>
                <w:szCs w:val="28"/>
              </w:rPr>
              <w:instrText xml:space="preserve"> PAGEREF _Toc227153887 \h </w:instrText>
            </w:r>
            <w:r w:rsidRPr="00C74489">
              <w:rPr>
                <w:noProof/>
                <w:webHidden/>
                <w:sz w:val="28"/>
                <w:szCs w:val="28"/>
              </w:rPr>
            </w:r>
            <w:r w:rsidRPr="00C74489">
              <w:rPr>
                <w:noProof/>
                <w:webHidden/>
                <w:sz w:val="28"/>
                <w:szCs w:val="28"/>
              </w:rPr>
              <w:fldChar w:fldCharType="separate"/>
            </w:r>
            <w:r w:rsidR="00F50582">
              <w:rPr>
                <w:noProof/>
                <w:webHidden/>
                <w:sz w:val="28"/>
                <w:szCs w:val="28"/>
              </w:rPr>
              <w:t>29</w:t>
            </w:r>
            <w:r w:rsidRPr="00C74489">
              <w:rPr>
                <w:noProof/>
                <w:webHidden/>
                <w:sz w:val="28"/>
                <w:szCs w:val="28"/>
              </w:rPr>
              <w:fldChar w:fldCharType="end"/>
            </w:r>
          </w:hyperlink>
        </w:p>
        <w:p w14:paraId="70530696" w14:textId="17594D91" w:rsidR="00A541B0" w:rsidRPr="00C74489" w:rsidRDefault="00A541B0">
          <w:pPr>
            <w:pStyle w:val="TOC3"/>
            <w:tabs>
              <w:tab w:val="right" w:leader="dot" w:pos="9016"/>
            </w:tabs>
            <w:rPr>
              <w:rFonts w:eastAsiaTheme="minorEastAsia"/>
              <w:noProof/>
              <w:sz w:val="28"/>
              <w:szCs w:val="28"/>
              <w:lang w:eastAsia="en-AU"/>
            </w:rPr>
          </w:pPr>
          <w:hyperlink w:anchor="_Toc227153888" w:history="1">
            <w:r w:rsidRPr="00C74489">
              <w:rPr>
                <w:rStyle w:val="Hyperlink"/>
                <w:noProof/>
                <w:sz w:val="28"/>
                <w:szCs w:val="28"/>
              </w:rPr>
              <w:t>Things we will focus on next</w:t>
            </w:r>
            <w:r w:rsidRPr="00C74489">
              <w:rPr>
                <w:noProof/>
                <w:webHidden/>
                <w:sz w:val="28"/>
                <w:szCs w:val="28"/>
              </w:rPr>
              <w:tab/>
            </w:r>
            <w:r w:rsidRPr="00C74489">
              <w:rPr>
                <w:noProof/>
                <w:webHidden/>
                <w:sz w:val="28"/>
                <w:szCs w:val="28"/>
              </w:rPr>
              <w:fldChar w:fldCharType="begin"/>
            </w:r>
            <w:r w:rsidRPr="00C74489">
              <w:rPr>
                <w:noProof/>
                <w:webHidden/>
                <w:sz w:val="28"/>
                <w:szCs w:val="28"/>
              </w:rPr>
              <w:instrText xml:space="preserve"> PAGEREF _Toc227153888 \h </w:instrText>
            </w:r>
            <w:r w:rsidRPr="00C74489">
              <w:rPr>
                <w:noProof/>
                <w:webHidden/>
                <w:sz w:val="28"/>
                <w:szCs w:val="28"/>
              </w:rPr>
            </w:r>
            <w:r w:rsidRPr="00C74489">
              <w:rPr>
                <w:noProof/>
                <w:webHidden/>
                <w:sz w:val="28"/>
                <w:szCs w:val="28"/>
              </w:rPr>
              <w:fldChar w:fldCharType="separate"/>
            </w:r>
            <w:r w:rsidR="00F50582">
              <w:rPr>
                <w:noProof/>
                <w:webHidden/>
                <w:sz w:val="28"/>
                <w:szCs w:val="28"/>
              </w:rPr>
              <w:t>29</w:t>
            </w:r>
            <w:r w:rsidRPr="00C74489">
              <w:rPr>
                <w:noProof/>
                <w:webHidden/>
                <w:sz w:val="28"/>
                <w:szCs w:val="28"/>
              </w:rPr>
              <w:fldChar w:fldCharType="end"/>
            </w:r>
          </w:hyperlink>
        </w:p>
        <w:p w14:paraId="3C30A1CD" w14:textId="48D6753A" w:rsidR="00A541B0" w:rsidRPr="00C74489" w:rsidRDefault="00A541B0">
          <w:pPr>
            <w:pStyle w:val="TOC2"/>
            <w:tabs>
              <w:tab w:val="right" w:leader="dot" w:pos="9016"/>
            </w:tabs>
            <w:rPr>
              <w:rFonts w:eastAsiaTheme="minorEastAsia"/>
              <w:noProof/>
              <w:sz w:val="28"/>
              <w:szCs w:val="28"/>
              <w:lang w:eastAsia="en-AU"/>
            </w:rPr>
          </w:pPr>
          <w:hyperlink w:anchor="_Toc227153889" w:history="1">
            <w:r w:rsidRPr="00C74489">
              <w:rPr>
                <w:rStyle w:val="Hyperlink"/>
                <w:noProof/>
                <w:sz w:val="28"/>
                <w:szCs w:val="28"/>
              </w:rPr>
              <w:t>Delivering the Plan</w:t>
            </w:r>
            <w:r w:rsidRPr="00C74489">
              <w:rPr>
                <w:noProof/>
                <w:webHidden/>
                <w:sz w:val="28"/>
                <w:szCs w:val="28"/>
              </w:rPr>
              <w:tab/>
            </w:r>
            <w:r w:rsidRPr="00C74489">
              <w:rPr>
                <w:noProof/>
                <w:webHidden/>
                <w:sz w:val="28"/>
                <w:szCs w:val="28"/>
              </w:rPr>
              <w:fldChar w:fldCharType="begin"/>
            </w:r>
            <w:r w:rsidRPr="00C74489">
              <w:rPr>
                <w:noProof/>
                <w:webHidden/>
                <w:sz w:val="28"/>
                <w:szCs w:val="28"/>
              </w:rPr>
              <w:instrText xml:space="preserve"> PAGEREF _Toc227153889 \h </w:instrText>
            </w:r>
            <w:r w:rsidRPr="00C74489">
              <w:rPr>
                <w:noProof/>
                <w:webHidden/>
                <w:sz w:val="28"/>
                <w:szCs w:val="28"/>
              </w:rPr>
            </w:r>
            <w:r w:rsidRPr="00C74489">
              <w:rPr>
                <w:noProof/>
                <w:webHidden/>
                <w:sz w:val="28"/>
                <w:szCs w:val="28"/>
              </w:rPr>
              <w:fldChar w:fldCharType="separate"/>
            </w:r>
            <w:r w:rsidR="00F50582">
              <w:rPr>
                <w:noProof/>
                <w:webHidden/>
                <w:sz w:val="28"/>
                <w:szCs w:val="28"/>
              </w:rPr>
              <w:t>32</w:t>
            </w:r>
            <w:r w:rsidRPr="00C74489">
              <w:rPr>
                <w:noProof/>
                <w:webHidden/>
                <w:sz w:val="28"/>
                <w:szCs w:val="28"/>
              </w:rPr>
              <w:fldChar w:fldCharType="end"/>
            </w:r>
          </w:hyperlink>
        </w:p>
        <w:p w14:paraId="30BC124F" w14:textId="760AC6C0" w:rsidR="00A541B0" w:rsidRPr="00C74489" w:rsidRDefault="00A541B0">
          <w:pPr>
            <w:pStyle w:val="TOC3"/>
            <w:tabs>
              <w:tab w:val="right" w:leader="dot" w:pos="9016"/>
            </w:tabs>
            <w:rPr>
              <w:rFonts w:eastAsiaTheme="minorEastAsia"/>
              <w:noProof/>
              <w:sz w:val="28"/>
              <w:szCs w:val="28"/>
              <w:lang w:eastAsia="en-AU"/>
            </w:rPr>
          </w:pPr>
          <w:hyperlink w:anchor="_Toc227153890" w:history="1">
            <w:r w:rsidRPr="00C74489">
              <w:rPr>
                <w:rStyle w:val="Hyperlink"/>
                <w:noProof/>
                <w:sz w:val="28"/>
                <w:szCs w:val="28"/>
              </w:rPr>
              <w:t>Governance</w:t>
            </w:r>
            <w:r w:rsidRPr="00C74489">
              <w:rPr>
                <w:noProof/>
                <w:webHidden/>
                <w:sz w:val="28"/>
                <w:szCs w:val="28"/>
              </w:rPr>
              <w:tab/>
            </w:r>
            <w:r w:rsidRPr="00C74489">
              <w:rPr>
                <w:noProof/>
                <w:webHidden/>
                <w:sz w:val="28"/>
                <w:szCs w:val="28"/>
              </w:rPr>
              <w:fldChar w:fldCharType="begin"/>
            </w:r>
            <w:r w:rsidRPr="00C74489">
              <w:rPr>
                <w:noProof/>
                <w:webHidden/>
                <w:sz w:val="28"/>
                <w:szCs w:val="28"/>
              </w:rPr>
              <w:instrText xml:space="preserve"> PAGEREF _Toc227153890 \h </w:instrText>
            </w:r>
            <w:r w:rsidRPr="00C74489">
              <w:rPr>
                <w:noProof/>
                <w:webHidden/>
                <w:sz w:val="28"/>
                <w:szCs w:val="28"/>
              </w:rPr>
            </w:r>
            <w:r w:rsidRPr="00C74489">
              <w:rPr>
                <w:noProof/>
                <w:webHidden/>
                <w:sz w:val="28"/>
                <w:szCs w:val="28"/>
              </w:rPr>
              <w:fldChar w:fldCharType="separate"/>
            </w:r>
            <w:r w:rsidR="00F50582">
              <w:rPr>
                <w:noProof/>
                <w:webHidden/>
                <w:sz w:val="28"/>
                <w:szCs w:val="28"/>
              </w:rPr>
              <w:t>32</w:t>
            </w:r>
            <w:r w:rsidRPr="00C74489">
              <w:rPr>
                <w:noProof/>
                <w:webHidden/>
                <w:sz w:val="28"/>
                <w:szCs w:val="28"/>
              </w:rPr>
              <w:fldChar w:fldCharType="end"/>
            </w:r>
          </w:hyperlink>
        </w:p>
        <w:p w14:paraId="3A173C90" w14:textId="08B84F65" w:rsidR="00A541B0" w:rsidRPr="00C74489" w:rsidRDefault="00A541B0">
          <w:pPr>
            <w:pStyle w:val="TOC3"/>
            <w:tabs>
              <w:tab w:val="right" w:leader="dot" w:pos="9016"/>
            </w:tabs>
            <w:rPr>
              <w:rFonts w:eastAsiaTheme="minorEastAsia"/>
              <w:noProof/>
              <w:sz w:val="28"/>
              <w:szCs w:val="28"/>
              <w:lang w:eastAsia="en-AU"/>
            </w:rPr>
          </w:pPr>
          <w:hyperlink w:anchor="_Toc227153891" w:history="1">
            <w:r w:rsidRPr="00C74489">
              <w:rPr>
                <w:rStyle w:val="Hyperlink"/>
                <w:noProof/>
                <w:sz w:val="28"/>
                <w:szCs w:val="28"/>
              </w:rPr>
              <w:t>Integration</w:t>
            </w:r>
            <w:r w:rsidRPr="00C74489">
              <w:rPr>
                <w:noProof/>
                <w:webHidden/>
                <w:sz w:val="28"/>
                <w:szCs w:val="28"/>
              </w:rPr>
              <w:tab/>
            </w:r>
            <w:r w:rsidRPr="00C74489">
              <w:rPr>
                <w:noProof/>
                <w:webHidden/>
                <w:sz w:val="28"/>
                <w:szCs w:val="28"/>
              </w:rPr>
              <w:fldChar w:fldCharType="begin"/>
            </w:r>
            <w:r w:rsidRPr="00C74489">
              <w:rPr>
                <w:noProof/>
                <w:webHidden/>
                <w:sz w:val="28"/>
                <w:szCs w:val="28"/>
              </w:rPr>
              <w:instrText xml:space="preserve"> PAGEREF _Toc227153891 \h </w:instrText>
            </w:r>
            <w:r w:rsidRPr="00C74489">
              <w:rPr>
                <w:noProof/>
                <w:webHidden/>
                <w:sz w:val="28"/>
                <w:szCs w:val="28"/>
              </w:rPr>
            </w:r>
            <w:r w:rsidRPr="00C74489">
              <w:rPr>
                <w:noProof/>
                <w:webHidden/>
                <w:sz w:val="28"/>
                <w:szCs w:val="28"/>
              </w:rPr>
              <w:fldChar w:fldCharType="separate"/>
            </w:r>
            <w:r w:rsidR="00F50582">
              <w:rPr>
                <w:noProof/>
                <w:webHidden/>
                <w:sz w:val="28"/>
                <w:szCs w:val="28"/>
              </w:rPr>
              <w:t>32</w:t>
            </w:r>
            <w:r w:rsidRPr="00C74489">
              <w:rPr>
                <w:noProof/>
                <w:webHidden/>
                <w:sz w:val="28"/>
                <w:szCs w:val="28"/>
              </w:rPr>
              <w:fldChar w:fldCharType="end"/>
            </w:r>
          </w:hyperlink>
        </w:p>
        <w:p w14:paraId="287B2E51" w14:textId="7233A5D5" w:rsidR="00A541B0" w:rsidRPr="00C74489" w:rsidRDefault="00A541B0">
          <w:pPr>
            <w:pStyle w:val="TOC3"/>
            <w:tabs>
              <w:tab w:val="right" w:leader="dot" w:pos="9016"/>
            </w:tabs>
            <w:rPr>
              <w:rFonts w:eastAsiaTheme="minorEastAsia"/>
              <w:noProof/>
              <w:sz w:val="28"/>
              <w:szCs w:val="28"/>
              <w:lang w:eastAsia="en-AU"/>
            </w:rPr>
          </w:pPr>
          <w:hyperlink w:anchor="_Toc227153892" w:history="1">
            <w:r w:rsidRPr="00C74489">
              <w:rPr>
                <w:rStyle w:val="Hyperlink"/>
                <w:noProof/>
                <w:sz w:val="28"/>
                <w:szCs w:val="28"/>
              </w:rPr>
              <w:t>Implementation</w:t>
            </w:r>
            <w:r w:rsidRPr="00C74489">
              <w:rPr>
                <w:noProof/>
                <w:webHidden/>
                <w:sz w:val="28"/>
                <w:szCs w:val="28"/>
              </w:rPr>
              <w:tab/>
            </w:r>
            <w:r w:rsidRPr="00C74489">
              <w:rPr>
                <w:noProof/>
                <w:webHidden/>
                <w:sz w:val="28"/>
                <w:szCs w:val="28"/>
              </w:rPr>
              <w:fldChar w:fldCharType="begin"/>
            </w:r>
            <w:r w:rsidRPr="00C74489">
              <w:rPr>
                <w:noProof/>
                <w:webHidden/>
                <w:sz w:val="28"/>
                <w:szCs w:val="28"/>
              </w:rPr>
              <w:instrText xml:space="preserve"> PAGEREF _Toc227153892 \h </w:instrText>
            </w:r>
            <w:r w:rsidRPr="00C74489">
              <w:rPr>
                <w:noProof/>
                <w:webHidden/>
                <w:sz w:val="28"/>
                <w:szCs w:val="28"/>
              </w:rPr>
            </w:r>
            <w:r w:rsidRPr="00C74489">
              <w:rPr>
                <w:noProof/>
                <w:webHidden/>
                <w:sz w:val="28"/>
                <w:szCs w:val="28"/>
              </w:rPr>
              <w:fldChar w:fldCharType="separate"/>
            </w:r>
            <w:r w:rsidR="00F50582">
              <w:rPr>
                <w:noProof/>
                <w:webHidden/>
                <w:sz w:val="28"/>
                <w:szCs w:val="28"/>
              </w:rPr>
              <w:t>32</w:t>
            </w:r>
            <w:r w:rsidRPr="00C74489">
              <w:rPr>
                <w:noProof/>
                <w:webHidden/>
                <w:sz w:val="28"/>
                <w:szCs w:val="28"/>
              </w:rPr>
              <w:fldChar w:fldCharType="end"/>
            </w:r>
          </w:hyperlink>
        </w:p>
        <w:p w14:paraId="18AC9047" w14:textId="0B66754C" w:rsidR="00A541B0" w:rsidRPr="00C74489" w:rsidRDefault="00A541B0">
          <w:pPr>
            <w:pStyle w:val="TOC3"/>
            <w:tabs>
              <w:tab w:val="right" w:leader="dot" w:pos="9016"/>
            </w:tabs>
            <w:rPr>
              <w:rFonts w:eastAsiaTheme="minorEastAsia"/>
              <w:noProof/>
              <w:sz w:val="28"/>
              <w:szCs w:val="28"/>
              <w:lang w:eastAsia="en-AU"/>
            </w:rPr>
          </w:pPr>
          <w:hyperlink w:anchor="_Toc227153893" w:history="1">
            <w:r w:rsidRPr="00C74489">
              <w:rPr>
                <w:rStyle w:val="Hyperlink"/>
                <w:noProof/>
                <w:sz w:val="28"/>
                <w:szCs w:val="28"/>
              </w:rPr>
              <w:t>Monitoring and Evaluation</w:t>
            </w:r>
            <w:r w:rsidRPr="00C74489">
              <w:rPr>
                <w:noProof/>
                <w:webHidden/>
                <w:sz w:val="28"/>
                <w:szCs w:val="28"/>
              </w:rPr>
              <w:tab/>
            </w:r>
            <w:r w:rsidRPr="00C74489">
              <w:rPr>
                <w:noProof/>
                <w:webHidden/>
                <w:sz w:val="28"/>
                <w:szCs w:val="28"/>
              </w:rPr>
              <w:fldChar w:fldCharType="begin"/>
            </w:r>
            <w:r w:rsidRPr="00C74489">
              <w:rPr>
                <w:noProof/>
                <w:webHidden/>
                <w:sz w:val="28"/>
                <w:szCs w:val="28"/>
              </w:rPr>
              <w:instrText xml:space="preserve"> PAGEREF _Toc227153893 \h </w:instrText>
            </w:r>
            <w:r w:rsidRPr="00C74489">
              <w:rPr>
                <w:noProof/>
                <w:webHidden/>
                <w:sz w:val="28"/>
                <w:szCs w:val="28"/>
              </w:rPr>
            </w:r>
            <w:r w:rsidRPr="00C74489">
              <w:rPr>
                <w:noProof/>
                <w:webHidden/>
                <w:sz w:val="28"/>
                <w:szCs w:val="28"/>
              </w:rPr>
              <w:fldChar w:fldCharType="separate"/>
            </w:r>
            <w:r w:rsidR="00F50582">
              <w:rPr>
                <w:noProof/>
                <w:webHidden/>
                <w:sz w:val="28"/>
                <w:szCs w:val="28"/>
              </w:rPr>
              <w:t>32</w:t>
            </w:r>
            <w:r w:rsidRPr="00C74489">
              <w:rPr>
                <w:noProof/>
                <w:webHidden/>
                <w:sz w:val="28"/>
                <w:szCs w:val="28"/>
              </w:rPr>
              <w:fldChar w:fldCharType="end"/>
            </w:r>
          </w:hyperlink>
        </w:p>
        <w:p w14:paraId="2F27A5C6" w14:textId="68697D09" w:rsidR="00A541B0" w:rsidRPr="00C74489" w:rsidRDefault="00A541B0">
          <w:pPr>
            <w:pStyle w:val="TOC3"/>
            <w:tabs>
              <w:tab w:val="right" w:leader="dot" w:pos="9016"/>
            </w:tabs>
            <w:rPr>
              <w:rFonts w:eastAsiaTheme="minorEastAsia"/>
              <w:noProof/>
              <w:sz w:val="28"/>
              <w:szCs w:val="28"/>
              <w:lang w:eastAsia="en-AU"/>
            </w:rPr>
          </w:pPr>
          <w:hyperlink w:anchor="_Toc227153894" w:history="1">
            <w:r w:rsidRPr="00C74489">
              <w:rPr>
                <w:rStyle w:val="Hyperlink"/>
                <w:noProof/>
                <w:sz w:val="28"/>
                <w:szCs w:val="28"/>
              </w:rPr>
              <w:t>Reporting</w:t>
            </w:r>
            <w:r w:rsidRPr="00C74489">
              <w:rPr>
                <w:noProof/>
                <w:webHidden/>
                <w:sz w:val="28"/>
                <w:szCs w:val="28"/>
              </w:rPr>
              <w:tab/>
            </w:r>
            <w:r w:rsidRPr="00C74489">
              <w:rPr>
                <w:noProof/>
                <w:webHidden/>
                <w:sz w:val="28"/>
                <w:szCs w:val="28"/>
              </w:rPr>
              <w:fldChar w:fldCharType="begin"/>
            </w:r>
            <w:r w:rsidRPr="00C74489">
              <w:rPr>
                <w:noProof/>
                <w:webHidden/>
                <w:sz w:val="28"/>
                <w:szCs w:val="28"/>
              </w:rPr>
              <w:instrText xml:space="preserve"> PAGEREF _Toc227153894 \h </w:instrText>
            </w:r>
            <w:r w:rsidRPr="00C74489">
              <w:rPr>
                <w:noProof/>
                <w:webHidden/>
                <w:sz w:val="28"/>
                <w:szCs w:val="28"/>
              </w:rPr>
            </w:r>
            <w:r w:rsidRPr="00C74489">
              <w:rPr>
                <w:noProof/>
                <w:webHidden/>
                <w:sz w:val="28"/>
                <w:szCs w:val="28"/>
              </w:rPr>
              <w:fldChar w:fldCharType="separate"/>
            </w:r>
            <w:r w:rsidR="00F50582">
              <w:rPr>
                <w:noProof/>
                <w:webHidden/>
                <w:sz w:val="28"/>
                <w:szCs w:val="28"/>
              </w:rPr>
              <w:t>32</w:t>
            </w:r>
            <w:r w:rsidRPr="00C74489">
              <w:rPr>
                <w:noProof/>
                <w:webHidden/>
                <w:sz w:val="28"/>
                <w:szCs w:val="28"/>
              </w:rPr>
              <w:fldChar w:fldCharType="end"/>
            </w:r>
          </w:hyperlink>
        </w:p>
        <w:p w14:paraId="1F0F5654" w14:textId="2A8E6858" w:rsidR="00A541B0" w:rsidRPr="00C74489" w:rsidRDefault="00A541B0">
          <w:pPr>
            <w:pStyle w:val="TOC3"/>
            <w:tabs>
              <w:tab w:val="right" w:leader="dot" w:pos="9016"/>
            </w:tabs>
            <w:rPr>
              <w:rFonts w:eastAsiaTheme="minorEastAsia"/>
              <w:noProof/>
              <w:sz w:val="28"/>
              <w:szCs w:val="28"/>
              <w:lang w:eastAsia="en-AU"/>
            </w:rPr>
          </w:pPr>
          <w:hyperlink w:anchor="_Toc227153895" w:history="1">
            <w:r w:rsidRPr="00C74489">
              <w:rPr>
                <w:rStyle w:val="Hyperlink"/>
                <w:noProof/>
                <w:sz w:val="28"/>
                <w:szCs w:val="28"/>
              </w:rPr>
              <w:t>Updates will also be provided to:</w:t>
            </w:r>
            <w:r w:rsidRPr="00C74489">
              <w:rPr>
                <w:noProof/>
                <w:webHidden/>
                <w:sz w:val="28"/>
                <w:szCs w:val="28"/>
              </w:rPr>
              <w:tab/>
            </w:r>
            <w:r w:rsidRPr="00C74489">
              <w:rPr>
                <w:noProof/>
                <w:webHidden/>
                <w:sz w:val="28"/>
                <w:szCs w:val="28"/>
              </w:rPr>
              <w:fldChar w:fldCharType="begin"/>
            </w:r>
            <w:r w:rsidRPr="00C74489">
              <w:rPr>
                <w:noProof/>
                <w:webHidden/>
                <w:sz w:val="28"/>
                <w:szCs w:val="28"/>
              </w:rPr>
              <w:instrText xml:space="preserve"> PAGEREF _Toc227153895 \h </w:instrText>
            </w:r>
            <w:r w:rsidRPr="00C74489">
              <w:rPr>
                <w:noProof/>
                <w:webHidden/>
                <w:sz w:val="28"/>
                <w:szCs w:val="28"/>
              </w:rPr>
            </w:r>
            <w:r w:rsidRPr="00C74489">
              <w:rPr>
                <w:noProof/>
                <w:webHidden/>
                <w:sz w:val="28"/>
                <w:szCs w:val="28"/>
              </w:rPr>
              <w:fldChar w:fldCharType="separate"/>
            </w:r>
            <w:r w:rsidR="00F50582">
              <w:rPr>
                <w:noProof/>
                <w:webHidden/>
                <w:sz w:val="28"/>
                <w:szCs w:val="28"/>
              </w:rPr>
              <w:t>33</w:t>
            </w:r>
            <w:r w:rsidRPr="00C74489">
              <w:rPr>
                <w:noProof/>
                <w:webHidden/>
                <w:sz w:val="28"/>
                <w:szCs w:val="28"/>
              </w:rPr>
              <w:fldChar w:fldCharType="end"/>
            </w:r>
          </w:hyperlink>
        </w:p>
        <w:p w14:paraId="2A6F8D3D" w14:textId="742A53E8" w:rsidR="00A541B0" w:rsidRPr="00C74489" w:rsidRDefault="00A541B0">
          <w:pPr>
            <w:pStyle w:val="TOC3"/>
            <w:tabs>
              <w:tab w:val="right" w:leader="dot" w:pos="9016"/>
            </w:tabs>
            <w:rPr>
              <w:rFonts w:eastAsiaTheme="minorEastAsia"/>
              <w:noProof/>
              <w:sz w:val="28"/>
              <w:szCs w:val="28"/>
              <w:lang w:eastAsia="en-AU"/>
            </w:rPr>
          </w:pPr>
          <w:hyperlink w:anchor="_Toc227153896" w:history="1">
            <w:r w:rsidRPr="00C74489">
              <w:rPr>
                <w:rStyle w:val="Hyperlink"/>
                <w:noProof/>
                <w:sz w:val="28"/>
                <w:szCs w:val="28"/>
              </w:rPr>
              <w:t>Ongoing Engagement</w:t>
            </w:r>
            <w:r w:rsidRPr="00C74489">
              <w:rPr>
                <w:noProof/>
                <w:webHidden/>
                <w:sz w:val="28"/>
                <w:szCs w:val="28"/>
              </w:rPr>
              <w:tab/>
            </w:r>
            <w:r w:rsidRPr="00C74489">
              <w:rPr>
                <w:noProof/>
                <w:webHidden/>
                <w:sz w:val="28"/>
                <w:szCs w:val="28"/>
              </w:rPr>
              <w:fldChar w:fldCharType="begin"/>
            </w:r>
            <w:r w:rsidRPr="00C74489">
              <w:rPr>
                <w:noProof/>
                <w:webHidden/>
                <w:sz w:val="28"/>
                <w:szCs w:val="28"/>
              </w:rPr>
              <w:instrText xml:space="preserve"> PAGEREF _Toc227153896 \h </w:instrText>
            </w:r>
            <w:r w:rsidRPr="00C74489">
              <w:rPr>
                <w:noProof/>
                <w:webHidden/>
                <w:sz w:val="28"/>
                <w:szCs w:val="28"/>
              </w:rPr>
            </w:r>
            <w:r w:rsidRPr="00C74489">
              <w:rPr>
                <w:noProof/>
                <w:webHidden/>
                <w:sz w:val="28"/>
                <w:szCs w:val="28"/>
              </w:rPr>
              <w:fldChar w:fldCharType="separate"/>
            </w:r>
            <w:r w:rsidR="00F50582">
              <w:rPr>
                <w:noProof/>
                <w:webHidden/>
                <w:sz w:val="28"/>
                <w:szCs w:val="28"/>
              </w:rPr>
              <w:t>33</w:t>
            </w:r>
            <w:r w:rsidRPr="00C74489">
              <w:rPr>
                <w:noProof/>
                <w:webHidden/>
                <w:sz w:val="28"/>
                <w:szCs w:val="28"/>
              </w:rPr>
              <w:fldChar w:fldCharType="end"/>
            </w:r>
          </w:hyperlink>
        </w:p>
        <w:p w14:paraId="148A23E5" w14:textId="701A3393" w:rsidR="00A541B0" w:rsidRPr="00C74489" w:rsidRDefault="00A541B0">
          <w:pPr>
            <w:pStyle w:val="TOC3"/>
            <w:tabs>
              <w:tab w:val="right" w:leader="dot" w:pos="9016"/>
            </w:tabs>
            <w:rPr>
              <w:rFonts w:eastAsiaTheme="minorEastAsia"/>
              <w:noProof/>
              <w:sz w:val="28"/>
              <w:szCs w:val="28"/>
              <w:lang w:eastAsia="en-AU"/>
            </w:rPr>
          </w:pPr>
          <w:hyperlink w:anchor="_Toc227153897" w:history="1">
            <w:r w:rsidRPr="00C74489">
              <w:rPr>
                <w:rStyle w:val="Hyperlink"/>
                <w:noProof/>
                <w:sz w:val="28"/>
                <w:szCs w:val="28"/>
              </w:rPr>
              <w:t>Resourcing</w:t>
            </w:r>
            <w:r w:rsidRPr="00C74489">
              <w:rPr>
                <w:noProof/>
                <w:webHidden/>
                <w:sz w:val="28"/>
                <w:szCs w:val="28"/>
              </w:rPr>
              <w:tab/>
            </w:r>
            <w:r w:rsidRPr="00C74489">
              <w:rPr>
                <w:noProof/>
                <w:webHidden/>
                <w:sz w:val="28"/>
                <w:szCs w:val="28"/>
              </w:rPr>
              <w:fldChar w:fldCharType="begin"/>
            </w:r>
            <w:r w:rsidRPr="00C74489">
              <w:rPr>
                <w:noProof/>
                <w:webHidden/>
                <w:sz w:val="28"/>
                <w:szCs w:val="28"/>
              </w:rPr>
              <w:instrText xml:space="preserve"> PAGEREF _Toc227153897 \h </w:instrText>
            </w:r>
            <w:r w:rsidRPr="00C74489">
              <w:rPr>
                <w:noProof/>
                <w:webHidden/>
                <w:sz w:val="28"/>
                <w:szCs w:val="28"/>
              </w:rPr>
            </w:r>
            <w:r w:rsidRPr="00C74489">
              <w:rPr>
                <w:noProof/>
                <w:webHidden/>
                <w:sz w:val="28"/>
                <w:szCs w:val="28"/>
              </w:rPr>
              <w:fldChar w:fldCharType="separate"/>
            </w:r>
            <w:r w:rsidR="00F50582">
              <w:rPr>
                <w:noProof/>
                <w:webHidden/>
                <w:sz w:val="28"/>
                <w:szCs w:val="28"/>
              </w:rPr>
              <w:t>33</w:t>
            </w:r>
            <w:r w:rsidRPr="00C74489">
              <w:rPr>
                <w:noProof/>
                <w:webHidden/>
                <w:sz w:val="28"/>
                <w:szCs w:val="28"/>
              </w:rPr>
              <w:fldChar w:fldCharType="end"/>
            </w:r>
          </w:hyperlink>
        </w:p>
        <w:p w14:paraId="128FCDA7" w14:textId="0E833723" w:rsidR="00A541B0" w:rsidRPr="00C74489" w:rsidRDefault="00A541B0">
          <w:pPr>
            <w:pStyle w:val="TOC2"/>
            <w:tabs>
              <w:tab w:val="right" w:leader="dot" w:pos="9016"/>
            </w:tabs>
            <w:rPr>
              <w:rFonts w:eastAsiaTheme="minorEastAsia"/>
              <w:noProof/>
              <w:sz w:val="28"/>
              <w:szCs w:val="28"/>
              <w:lang w:eastAsia="en-AU"/>
            </w:rPr>
          </w:pPr>
          <w:hyperlink w:anchor="_Toc227153898" w:history="1">
            <w:r w:rsidRPr="00C74489">
              <w:rPr>
                <w:rStyle w:val="Hyperlink"/>
                <w:noProof/>
                <w:sz w:val="28"/>
                <w:szCs w:val="28"/>
              </w:rPr>
              <w:t>Thank you</w:t>
            </w:r>
            <w:r w:rsidRPr="00C74489">
              <w:rPr>
                <w:noProof/>
                <w:webHidden/>
                <w:sz w:val="28"/>
                <w:szCs w:val="28"/>
              </w:rPr>
              <w:tab/>
            </w:r>
            <w:r w:rsidRPr="00C74489">
              <w:rPr>
                <w:noProof/>
                <w:webHidden/>
                <w:sz w:val="28"/>
                <w:szCs w:val="28"/>
              </w:rPr>
              <w:fldChar w:fldCharType="begin"/>
            </w:r>
            <w:r w:rsidRPr="00C74489">
              <w:rPr>
                <w:noProof/>
                <w:webHidden/>
                <w:sz w:val="28"/>
                <w:szCs w:val="28"/>
              </w:rPr>
              <w:instrText xml:space="preserve"> PAGEREF _Toc227153898 \h </w:instrText>
            </w:r>
            <w:r w:rsidRPr="00C74489">
              <w:rPr>
                <w:noProof/>
                <w:webHidden/>
                <w:sz w:val="28"/>
                <w:szCs w:val="28"/>
              </w:rPr>
            </w:r>
            <w:r w:rsidRPr="00C74489">
              <w:rPr>
                <w:noProof/>
                <w:webHidden/>
                <w:sz w:val="28"/>
                <w:szCs w:val="28"/>
              </w:rPr>
              <w:fldChar w:fldCharType="separate"/>
            </w:r>
            <w:r w:rsidR="00F50582">
              <w:rPr>
                <w:noProof/>
                <w:webHidden/>
                <w:sz w:val="28"/>
                <w:szCs w:val="28"/>
              </w:rPr>
              <w:t>34</w:t>
            </w:r>
            <w:r w:rsidRPr="00C74489">
              <w:rPr>
                <w:noProof/>
                <w:webHidden/>
                <w:sz w:val="28"/>
                <w:szCs w:val="28"/>
              </w:rPr>
              <w:fldChar w:fldCharType="end"/>
            </w:r>
          </w:hyperlink>
        </w:p>
        <w:p w14:paraId="0639CFB6" w14:textId="31D141C2" w:rsidR="00A541B0" w:rsidRPr="00C74489" w:rsidRDefault="00A541B0">
          <w:pPr>
            <w:rPr>
              <w:sz w:val="28"/>
              <w:szCs w:val="28"/>
            </w:rPr>
          </w:pPr>
          <w:r w:rsidRPr="00C74489">
            <w:rPr>
              <w:b/>
              <w:bCs/>
              <w:noProof/>
              <w:sz w:val="28"/>
              <w:szCs w:val="28"/>
            </w:rPr>
            <w:fldChar w:fldCharType="end"/>
          </w:r>
        </w:p>
      </w:sdtContent>
    </w:sdt>
    <w:p w14:paraId="64144CC4" w14:textId="77777777" w:rsidR="00AC6A30" w:rsidRDefault="00AC6A30" w:rsidP="00BA2DEF"/>
    <w:p w14:paraId="74B47C9F" w14:textId="77777777" w:rsidR="00F63DCD" w:rsidRDefault="00F63DCD" w:rsidP="00BA2DEF"/>
    <w:p w14:paraId="65BC3FC4" w14:textId="77777777" w:rsidR="00F63DCD" w:rsidRDefault="00F63DCD"/>
    <w:p w14:paraId="1E5613B1" w14:textId="77777777" w:rsidR="00F63DCD" w:rsidRDefault="00F63DCD"/>
    <w:p w14:paraId="242AB637" w14:textId="77777777" w:rsidR="00E32720" w:rsidRDefault="00E32720"/>
    <w:p w14:paraId="0B48BE51" w14:textId="5CB082D9" w:rsidR="00B42D55" w:rsidRPr="00C74489" w:rsidRDefault="00B42D55" w:rsidP="00442E81">
      <w:pPr>
        <w:pStyle w:val="Heading2"/>
        <w:rPr>
          <w:sz w:val="36"/>
          <w:szCs w:val="36"/>
        </w:rPr>
      </w:pPr>
      <w:bookmarkStart w:id="8" w:name="_Toc227153076"/>
      <w:bookmarkStart w:id="9" w:name="_Toc227153851"/>
      <w:r w:rsidRPr="00C74489">
        <w:rPr>
          <w:sz w:val="36"/>
          <w:szCs w:val="36"/>
        </w:rPr>
        <w:lastRenderedPageBreak/>
        <w:t>Message from the Lord Mayor</w:t>
      </w:r>
      <w:bookmarkEnd w:id="8"/>
      <w:bookmarkEnd w:id="9"/>
    </w:p>
    <w:p w14:paraId="09BD6F38" w14:textId="77777777" w:rsidR="00387871" w:rsidRPr="00C74489" w:rsidRDefault="00387871" w:rsidP="00387871">
      <w:pPr>
        <w:rPr>
          <w:rFonts w:ascii="Aptos" w:eastAsia="Aptos" w:hAnsi="Aptos" w:cs="Aptos"/>
          <w:sz w:val="28"/>
          <w:szCs w:val="28"/>
        </w:rPr>
      </w:pPr>
      <w:r w:rsidRPr="00C74489">
        <w:rPr>
          <w:sz w:val="28"/>
          <w:szCs w:val="28"/>
        </w:rPr>
        <w:t>It is my great pleasure to present the City of Wollongong Disability Inclusion Action Plan 2026-30. This Plan reflects our strong and ongoing</w:t>
      </w:r>
      <w:r w:rsidRPr="00C74489">
        <w:rPr>
          <w:rFonts w:ascii="Aptos" w:eastAsia="Aptos" w:hAnsi="Aptos" w:cs="Aptos"/>
          <w:sz w:val="28"/>
          <w:szCs w:val="28"/>
        </w:rPr>
        <w:t xml:space="preserve"> commitment to building a city where everyone can participate, feel valued, and belong.</w:t>
      </w:r>
    </w:p>
    <w:p w14:paraId="436074A3" w14:textId="093EAA90" w:rsidR="00387871" w:rsidRPr="00C74489" w:rsidRDefault="00387871" w:rsidP="00387871">
      <w:pPr>
        <w:rPr>
          <w:rFonts w:ascii="Aptos" w:eastAsia="Aptos" w:hAnsi="Aptos" w:cs="Aptos"/>
          <w:sz w:val="28"/>
          <w:szCs w:val="28"/>
        </w:rPr>
      </w:pPr>
      <w:r w:rsidRPr="00C74489">
        <w:rPr>
          <w:rFonts w:ascii="Aptos" w:eastAsia="Aptos" w:hAnsi="Aptos" w:cs="Aptos"/>
          <w:sz w:val="28"/>
          <w:szCs w:val="28"/>
        </w:rPr>
        <w:t xml:space="preserve">People with lived experience of disability have guided this process from the very beginning. </w:t>
      </w:r>
      <w:r w:rsidR="00E1713C" w:rsidRPr="00C74489">
        <w:rPr>
          <w:rFonts w:ascii="Aptos" w:eastAsia="Aptos" w:hAnsi="Aptos" w:cs="Aptos"/>
          <w:sz w:val="28"/>
          <w:szCs w:val="28"/>
        </w:rPr>
        <w:t xml:space="preserve">Their </w:t>
      </w:r>
      <w:r w:rsidRPr="00C74489">
        <w:rPr>
          <w:rFonts w:ascii="Aptos" w:eastAsia="Aptos" w:hAnsi="Aptos" w:cs="Aptos"/>
          <w:sz w:val="28"/>
          <w:szCs w:val="28"/>
        </w:rPr>
        <w:t>insights, perspectives and honest reflections have been essential in helping us understand what is working, where barriers still exist, and what meaningful inclusion looks like in everyday life. I want to sincerely thank everyone who contributed—you helped ensure th</w:t>
      </w:r>
      <w:r w:rsidRPr="00C74489" w:rsidDel="00DA786C">
        <w:rPr>
          <w:rFonts w:ascii="Aptos" w:eastAsia="Aptos" w:hAnsi="Aptos" w:cs="Aptos"/>
          <w:sz w:val="28"/>
          <w:szCs w:val="28"/>
        </w:rPr>
        <w:t>is</w:t>
      </w:r>
      <w:r w:rsidRPr="00C74489">
        <w:rPr>
          <w:rFonts w:ascii="Aptos" w:eastAsia="Aptos" w:hAnsi="Aptos" w:cs="Aptos"/>
          <w:sz w:val="28"/>
          <w:szCs w:val="28"/>
        </w:rPr>
        <w:t xml:space="preserve"> Plan reflects the real needs of our community.</w:t>
      </w:r>
    </w:p>
    <w:p w14:paraId="66675B04" w14:textId="79DA5C3C" w:rsidR="00387871" w:rsidRPr="00C74489" w:rsidRDefault="00387871" w:rsidP="00387871">
      <w:pPr>
        <w:rPr>
          <w:rFonts w:ascii="Aptos" w:eastAsia="Aptos" w:hAnsi="Aptos" w:cs="Aptos"/>
          <w:sz w:val="28"/>
          <w:szCs w:val="28"/>
        </w:rPr>
      </w:pPr>
      <w:r w:rsidRPr="00C74489">
        <w:rPr>
          <w:rFonts w:ascii="Aptos" w:eastAsia="Aptos" w:hAnsi="Aptos" w:cs="Aptos"/>
          <w:sz w:val="28"/>
          <w:szCs w:val="28"/>
        </w:rPr>
        <w:t>The stories we heard through this process remind us that inclusion extends far beyond physical access. It is found in attitudes, communication, representation, and connection. Barriers can be physical, digital, or attitudinal. When we’re able to remove them, we build a safer, more welcoming and more connected Wollongong for everyone.</w:t>
      </w:r>
    </w:p>
    <w:p w14:paraId="261BA56F" w14:textId="77777777" w:rsidR="00387871" w:rsidRPr="00C74489" w:rsidRDefault="00387871" w:rsidP="00387871">
      <w:pPr>
        <w:rPr>
          <w:rFonts w:ascii="Aptos" w:eastAsia="Aptos" w:hAnsi="Aptos" w:cs="Aptos"/>
          <w:sz w:val="28"/>
          <w:szCs w:val="28"/>
        </w:rPr>
      </w:pPr>
      <w:r w:rsidRPr="00C74489">
        <w:rPr>
          <w:rFonts w:ascii="Aptos" w:eastAsia="Aptos" w:hAnsi="Aptos" w:cs="Aptos"/>
          <w:sz w:val="28"/>
          <w:szCs w:val="28"/>
        </w:rPr>
        <w:t xml:space="preserve">We recognise that disability is not experienced the same way by everyone. It’s shaped by our age, gender, culture, language, personal circumstances, and can be part of our identity. Our planning must be similarly flexible, thoughtful, and grounded in respect for each person’s unique experience. </w:t>
      </w:r>
    </w:p>
    <w:p w14:paraId="0DA66C44" w14:textId="77777777" w:rsidR="00387871" w:rsidRPr="00C74489" w:rsidRDefault="00387871" w:rsidP="00387871">
      <w:pPr>
        <w:rPr>
          <w:rFonts w:ascii="Aptos" w:eastAsia="Aptos" w:hAnsi="Aptos" w:cs="Aptos"/>
          <w:sz w:val="28"/>
          <w:szCs w:val="28"/>
        </w:rPr>
      </w:pPr>
      <w:r w:rsidRPr="00C74489">
        <w:rPr>
          <w:rFonts w:ascii="Aptos" w:eastAsia="Aptos" w:hAnsi="Aptos" w:cs="Aptos"/>
          <w:sz w:val="28"/>
          <w:szCs w:val="28"/>
        </w:rPr>
        <w:t>This is the city’s third Disability Inclusion Action Plan, and I’m proud of the progress we have already made. Many improvements are now part of our everyday work, but there is still more to do. The actions in this Plan show how we will continue to improve our public spaces, strengthen community attitudes, support meaningful employment opportunities, and ensure our systems and services are easier for people to use.</w:t>
      </w:r>
    </w:p>
    <w:p w14:paraId="4494377B" w14:textId="77777777" w:rsidR="00387871" w:rsidRPr="00C74489" w:rsidRDefault="00387871" w:rsidP="00387871">
      <w:pPr>
        <w:rPr>
          <w:sz w:val="28"/>
          <w:szCs w:val="28"/>
        </w:rPr>
      </w:pPr>
      <w:r w:rsidRPr="00C74489">
        <w:rPr>
          <w:rFonts w:ascii="Aptos" w:eastAsia="Aptos" w:hAnsi="Aptos" w:cs="Aptos"/>
          <w:sz w:val="28"/>
          <w:szCs w:val="28"/>
        </w:rPr>
        <w:t>Inclusion is a shared responsibility across our community. As Lord Mayor, I am committed to championing this work and ensuring that the voices of people with disability remain central as we deliver this Plan.</w:t>
      </w:r>
    </w:p>
    <w:p w14:paraId="05214E2B" w14:textId="77777777" w:rsidR="00387871" w:rsidRPr="00C74489" w:rsidRDefault="00387871" w:rsidP="00387871">
      <w:pPr>
        <w:rPr>
          <w:sz w:val="28"/>
          <w:szCs w:val="28"/>
        </w:rPr>
      </w:pPr>
      <w:r w:rsidRPr="00C74489">
        <w:rPr>
          <w:rFonts w:ascii="Aptos" w:eastAsia="Aptos" w:hAnsi="Aptos" w:cs="Aptos"/>
          <w:sz w:val="28"/>
          <w:szCs w:val="28"/>
        </w:rPr>
        <w:t>Together, we can create a city where everyone can thrive.</w:t>
      </w:r>
    </w:p>
    <w:p w14:paraId="69C06AFC" w14:textId="44E9BCE0" w:rsidR="00387871" w:rsidRPr="00C74489" w:rsidRDefault="00294E0D" w:rsidP="00387871">
      <w:pPr>
        <w:rPr>
          <w:rFonts w:ascii="Aptos" w:eastAsia="Aptos" w:hAnsi="Aptos" w:cs="Aptos"/>
          <w:sz w:val="28"/>
          <w:szCs w:val="28"/>
        </w:rPr>
      </w:pPr>
      <w:r w:rsidRPr="00C74489">
        <w:rPr>
          <w:rFonts w:ascii="Aptos" w:eastAsia="Aptos" w:hAnsi="Aptos" w:cs="Aptos"/>
          <w:sz w:val="28"/>
          <w:szCs w:val="28"/>
        </w:rPr>
        <w:t xml:space="preserve">Lord Mayor of Wollongong </w:t>
      </w:r>
      <w:r w:rsidR="00C74489">
        <w:rPr>
          <w:rFonts w:ascii="Aptos" w:eastAsia="Aptos" w:hAnsi="Aptos" w:cs="Aptos"/>
          <w:sz w:val="28"/>
          <w:szCs w:val="28"/>
        </w:rPr>
        <w:br/>
      </w:r>
      <w:r w:rsidRPr="00C74489">
        <w:rPr>
          <w:rFonts w:ascii="Aptos" w:eastAsia="Aptos" w:hAnsi="Aptos" w:cs="Aptos"/>
          <w:sz w:val="28"/>
          <w:szCs w:val="28"/>
        </w:rPr>
        <w:t>Councillor</w:t>
      </w:r>
      <w:r w:rsidR="00387871" w:rsidRPr="00C74489">
        <w:rPr>
          <w:rFonts w:ascii="Aptos" w:eastAsia="Aptos" w:hAnsi="Aptos" w:cs="Aptos"/>
          <w:sz w:val="28"/>
          <w:szCs w:val="28"/>
        </w:rPr>
        <w:t xml:space="preserve"> Tania Brown</w:t>
      </w:r>
    </w:p>
    <w:p w14:paraId="00B9E419" w14:textId="78D7998B" w:rsidR="00B42D55" w:rsidRPr="00C74489" w:rsidRDefault="00B42D55" w:rsidP="00442E81">
      <w:pPr>
        <w:pStyle w:val="Heading2"/>
        <w:rPr>
          <w:sz w:val="36"/>
          <w:szCs w:val="36"/>
        </w:rPr>
      </w:pPr>
      <w:bookmarkStart w:id="10" w:name="_Toc227153077"/>
      <w:bookmarkStart w:id="11" w:name="_Toc227153852"/>
      <w:r w:rsidRPr="00C74489">
        <w:rPr>
          <w:sz w:val="36"/>
          <w:szCs w:val="36"/>
        </w:rPr>
        <w:lastRenderedPageBreak/>
        <w:t>Message from the General Manager</w:t>
      </w:r>
      <w:bookmarkEnd w:id="10"/>
      <w:bookmarkEnd w:id="11"/>
    </w:p>
    <w:p w14:paraId="5E1FBA4D" w14:textId="77777777" w:rsidR="001B57D0" w:rsidRPr="00C74489" w:rsidRDefault="001B57D0" w:rsidP="001B57D0">
      <w:pPr>
        <w:rPr>
          <w:sz w:val="28"/>
          <w:szCs w:val="28"/>
        </w:rPr>
      </w:pPr>
      <w:r w:rsidRPr="00C74489">
        <w:rPr>
          <w:sz w:val="28"/>
          <w:szCs w:val="28"/>
        </w:rPr>
        <w:t xml:space="preserve">I am pleased to present the City of Wollongong Disability Inclusion Action Plan 2026–2030. This is our clear roadmap for how we deliver services, design infrastructure, deliver events and, as a workplace, lead the way by embedding inclusion in everything we do. </w:t>
      </w:r>
    </w:p>
    <w:p w14:paraId="023B0F4B" w14:textId="77777777" w:rsidR="001B57D0" w:rsidRPr="00C74489" w:rsidRDefault="001B57D0" w:rsidP="001B57D0">
      <w:pPr>
        <w:rPr>
          <w:sz w:val="28"/>
          <w:szCs w:val="28"/>
        </w:rPr>
      </w:pPr>
      <w:r w:rsidRPr="00C74489">
        <w:rPr>
          <w:sz w:val="28"/>
          <w:szCs w:val="28"/>
        </w:rPr>
        <w:t xml:space="preserve">A key part of developing this Plan has been listening to people with lived experience of disability, including our staff. I want to thank everyone who contributed—it takes courage to share personal experiences, and this Plan is stronger and more meaningful through your input. </w:t>
      </w:r>
    </w:p>
    <w:p w14:paraId="2EC65244" w14:textId="77777777" w:rsidR="001B57D0" w:rsidRPr="00C74489" w:rsidRDefault="001B57D0" w:rsidP="001B57D0">
      <w:pPr>
        <w:rPr>
          <w:sz w:val="28"/>
          <w:szCs w:val="28"/>
        </w:rPr>
      </w:pPr>
      <w:r w:rsidRPr="00C74489">
        <w:rPr>
          <w:sz w:val="28"/>
          <w:szCs w:val="28"/>
        </w:rPr>
        <w:t>For me, supporting the inclusion of people with disability is key to creating an extraordinary Wollongong. We are all advocates and we all play a part in making our city a more inclusive place for everyone.</w:t>
      </w:r>
    </w:p>
    <w:p w14:paraId="094EC005" w14:textId="77777777" w:rsidR="001B57D0" w:rsidRPr="00C74489" w:rsidRDefault="001B57D0" w:rsidP="001B57D0">
      <w:pPr>
        <w:rPr>
          <w:sz w:val="28"/>
          <w:szCs w:val="28"/>
        </w:rPr>
      </w:pPr>
      <w:r w:rsidRPr="00C74489">
        <w:rPr>
          <w:sz w:val="28"/>
          <w:szCs w:val="28"/>
        </w:rPr>
        <w:t>Within Council, we have already made progress in this space. We have been working to make our services, programs, facilities and spaces more accessible and we will continue to do so. Within our workplace, we’ve made it easier for people with disability to work with us, creating a more supportive, accessible and inclusive workplace culture. These are important foundations, and this Plan builds on them with actions that will make our workplace even more accessible, supportive and responsive.</w:t>
      </w:r>
    </w:p>
    <w:p w14:paraId="2D29249C" w14:textId="77777777" w:rsidR="001B57D0" w:rsidRPr="00C74489" w:rsidRDefault="001B57D0" w:rsidP="001B57D0">
      <w:pPr>
        <w:rPr>
          <w:sz w:val="28"/>
          <w:szCs w:val="28"/>
        </w:rPr>
      </w:pPr>
      <w:r w:rsidRPr="00C74489">
        <w:rPr>
          <w:sz w:val="28"/>
          <w:szCs w:val="28"/>
        </w:rPr>
        <w:t>Many actions within this Plan build on work already underway. Others will require us to think differently, build capability and improve on the way we do things. Our Senior Leadership will play a central role in championing this work and ensuring accountability at every level.</w:t>
      </w:r>
    </w:p>
    <w:p w14:paraId="1E6E2F45" w14:textId="77777777" w:rsidR="001B57D0" w:rsidRPr="00C74489" w:rsidRDefault="001B57D0" w:rsidP="001B57D0">
      <w:pPr>
        <w:rPr>
          <w:sz w:val="28"/>
          <w:szCs w:val="28"/>
        </w:rPr>
      </w:pPr>
      <w:r w:rsidRPr="00C74489">
        <w:rPr>
          <w:sz w:val="28"/>
          <w:szCs w:val="28"/>
        </w:rPr>
        <w:t>I am proud of the commitment our staff have shown in helping shape this Plan. Together, we will continue building a workplace—and a community—where inclusion is not an aspiration but an everyday practice.</w:t>
      </w:r>
    </w:p>
    <w:p w14:paraId="2C6E4B7A" w14:textId="77777777" w:rsidR="00E1713C" w:rsidRPr="00C74489" w:rsidRDefault="001B57D0" w:rsidP="19FF46DF">
      <w:pPr>
        <w:rPr>
          <w:sz w:val="28"/>
          <w:szCs w:val="28"/>
        </w:rPr>
      </w:pPr>
      <w:r w:rsidRPr="00C74489">
        <w:rPr>
          <w:sz w:val="28"/>
          <w:szCs w:val="28"/>
        </w:rPr>
        <w:t xml:space="preserve">City of Wollongong General Manager </w:t>
      </w:r>
    </w:p>
    <w:p w14:paraId="065A18E4" w14:textId="6A146B89" w:rsidR="19FF46DF" w:rsidRPr="00C74489" w:rsidRDefault="001B57D0" w:rsidP="19FF46DF">
      <w:pPr>
        <w:rPr>
          <w:sz w:val="28"/>
          <w:szCs w:val="28"/>
        </w:rPr>
      </w:pPr>
      <w:r w:rsidRPr="00C74489">
        <w:rPr>
          <w:sz w:val="28"/>
          <w:szCs w:val="28"/>
        </w:rPr>
        <w:t>Greg Doyle</w:t>
      </w:r>
    </w:p>
    <w:p w14:paraId="71BB4941" w14:textId="77777777" w:rsidR="00180AF3" w:rsidRDefault="00180AF3" w:rsidP="2783B854">
      <w:pPr>
        <w:rPr>
          <w:b/>
          <w:bCs/>
        </w:rPr>
      </w:pPr>
    </w:p>
    <w:p w14:paraId="30030672" w14:textId="77777777" w:rsidR="001B57D0" w:rsidRDefault="001B57D0" w:rsidP="2783B854">
      <w:pPr>
        <w:rPr>
          <w:b/>
          <w:bCs/>
        </w:rPr>
      </w:pPr>
    </w:p>
    <w:p w14:paraId="2F12957A" w14:textId="77777777" w:rsidR="00C74329" w:rsidRDefault="00C74329" w:rsidP="2783B854">
      <w:pPr>
        <w:rPr>
          <w:b/>
          <w:bCs/>
        </w:rPr>
      </w:pPr>
    </w:p>
    <w:p w14:paraId="0747D113" w14:textId="3299AF81" w:rsidR="00563379" w:rsidRPr="00C74489" w:rsidRDefault="00563379" w:rsidP="00442E81">
      <w:pPr>
        <w:pStyle w:val="Heading2"/>
        <w:rPr>
          <w:sz w:val="36"/>
          <w:szCs w:val="36"/>
        </w:rPr>
      </w:pPr>
      <w:bookmarkStart w:id="12" w:name="_Toc227153078"/>
      <w:bookmarkStart w:id="13" w:name="_Toc227153853"/>
      <w:r w:rsidRPr="00C74489">
        <w:rPr>
          <w:sz w:val="36"/>
          <w:szCs w:val="36"/>
        </w:rPr>
        <w:lastRenderedPageBreak/>
        <w:t>Introduction</w:t>
      </w:r>
      <w:bookmarkEnd w:id="12"/>
      <w:bookmarkEnd w:id="13"/>
    </w:p>
    <w:p w14:paraId="389C08A7" w14:textId="459BCC0C" w:rsidR="00D92740" w:rsidRPr="00C74489" w:rsidRDefault="00563379" w:rsidP="00563379">
      <w:pPr>
        <w:rPr>
          <w:sz w:val="28"/>
          <w:szCs w:val="28"/>
        </w:rPr>
      </w:pPr>
      <w:r w:rsidRPr="00C74489">
        <w:rPr>
          <w:sz w:val="28"/>
          <w:szCs w:val="28"/>
        </w:rPr>
        <w:t>About one in five Australians have</w:t>
      </w:r>
      <w:r w:rsidR="00D326A5" w:rsidRPr="00C74489">
        <w:rPr>
          <w:sz w:val="28"/>
          <w:szCs w:val="28"/>
        </w:rPr>
        <w:t xml:space="preserve"> a</w:t>
      </w:r>
      <w:r w:rsidRPr="00C74489">
        <w:rPr>
          <w:sz w:val="28"/>
          <w:szCs w:val="28"/>
        </w:rPr>
        <w:t xml:space="preserve"> disability, which is why creating inclusive communities is important. </w:t>
      </w:r>
      <w:r w:rsidR="002F300E" w:rsidRPr="00C74489">
        <w:rPr>
          <w:sz w:val="28"/>
          <w:szCs w:val="28"/>
        </w:rPr>
        <w:t>We want Wollongong to be a place where everyone feels safe, welcome, and able to participate. Council is committed to improving access across our spaces, services, programs, and activities.</w:t>
      </w:r>
      <w:r w:rsidR="0034417B" w:rsidRPr="00C74489">
        <w:rPr>
          <w:sz w:val="28"/>
          <w:szCs w:val="28"/>
        </w:rPr>
        <w:t xml:space="preserve"> </w:t>
      </w:r>
    </w:p>
    <w:p w14:paraId="7ADCEB36" w14:textId="71EEDD34" w:rsidR="00D318C1" w:rsidRPr="00C74489" w:rsidRDefault="3873B7ED" w:rsidP="3873B7ED">
      <w:pPr>
        <w:rPr>
          <w:sz w:val="28"/>
          <w:szCs w:val="28"/>
        </w:rPr>
      </w:pPr>
      <w:r w:rsidRPr="00C74489">
        <w:rPr>
          <w:sz w:val="28"/>
          <w:szCs w:val="28"/>
        </w:rPr>
        <w:t>The Disability Inclusion Action Plan 2026–2030 is our third Plan. It builds on the progress made through our previous Plans, much of which is now part of our everyday work. Th</w:t>
      </w:r>
      <w:r w:rsidR="00EA168F" w:rsidRPr="00C74489">
        <w:rPr>
          <w:sz w:val="28"/>
          <w:szCs w:val="28"/>
        </w:rPr>
        <w:t xml:space="preserve">e </w:t>
      </w:r>
      <w:r w:rsidRPr="00C74489">
        <w:rPr>
          <w:sz w:val="28"/>
          <w:szCs w:val="28"/>
        </w:rPr>
        <w:t xml:space="preserve">Plan sets our priorities for the next four years as we work to make Wollongong more accessible and inclusive.  </w:t>
      </w:r>
    </w:p>
    <w:p w14:paraId="66872839" w14:textId="5DDCE675" w:rsidR="005203C2" w:rsidRPr="00C74489" w:rsidRDefault="3873B7ED" w:rsidP="002E1B96">
      <w:pPr>
        <w:rPr>
          <w:sz w:val="28"/>
          <w:szCs w:val="28"/>
        </w:rPr>
      </w:pPr>
      <w:r w:rsidRPr="00C74489">
        <w:rPr>
          <w:sz w:val="28"/>
          <w:szCs w:val="28"/>
        </w:rPr>
        <w:t>The Plan aligns with the NSW Disability Inclusion Act 2014 and the NSW Disability Inclusion Action Plan Guidelines</w:t>
      </w:r>
      <w:r w:rsidR="00F40DB9" w:rsidRPr="00C74489">
        <w:rPr>
          <w:sz w:val="28"/>
          <w:szCs w:val="28"/>
        </w:rPr>
        <w:t>.</w:t>
      </w:r>
      <w:r w:rsidR="008C322A" w:rsidRPr="00C74489">
        <w:rPr>
          <w:sz w:val="28"/>
          <w:szCs w:val="28"/>
        </w:rPr>
        <w:t xml:space="preserve"> It</w:t>
      </w:r>
      <w:r w:rsidR="00F40DB9" w:rsidRPr="00C74489">
        <w:rPr>
          <w:sz w:val="28"/>
          <w:szCs w:val="28"/>
        </w:rPr>
        <w:t xml:space="preserve"> </w:t>
      </w:r>
      <w:r w:rsidRPr="00C74489">
        <w:rPr>
          <w:sz w:val="28"/>
          <w:szCs w:val="28"/>
        </w:rPr>
        <w:t>has 4 focus areas:</w:t>
      </w:r>
    </w:p>
    <w:p w14:paraId="5B136CA7" w14:textId="7E4AC643" w:rsidR="00034CFB" w:rsidRPr="00C74489" w:rsidRDefault="005F4A5E" w:rsidP="005203C2">
      <w:pPr>
        <w:numPr>
          <w:ilvl w:val="0"/>
          <w:numId w:val="4"/>
        </w:numPr>
        <w:rPr>
          <w:sz w:val="28"/>
          <w:szCs w:val="28"/>
        </w:rPr>
      </w:pPr>
      <w:r w:rsidRPr="00C74489">
        <w:rPr>
          <w:sz w:val="28"/>
          <w:szCs w:val="28"/>
        </w:rPr>
        <w:t>Creating liveable communities</w:t>
      </w:r>
    </w:p>
    <w:p w14:paraId="5F2FCA33" w14:textId="77777777" w:rsidR="00644D64" w:rsidRPr="00C74489" w:rsidRDefault="00644D64" w:rsidP="00644D64">
      <w:pPr>
        <w:numPr>
          <w:ilvl w:val="0"/>
          <w:numId w:val="4"/>
        </w:numPr>
        <w:rPr>
          <w:sz w:val="28"/>
          <w:szCs w:val="28"/>
        </w:rPr>
      </w:pPr>
      <w:r w:rsidRPr="00C74489">
        <w:rPr>
          <w:sz w:val="28"/>
          <w:szCs w:val="28"/>
        </w:rPr>
        <w:t>Promoting positive community attitudes and behaviours</w:t>
      </w:r>
    </w:p>
    <w:p w14:paraId="45433A5B" w14:textId="77777777" w:rsidR="00644D64" w:rsidRPr="00C74489" w:rsidRDefault="00644D64" w:rsidP="00644D64">
      <w:pPr>
        <w:numPr>
          <w:ilvl w:val="0"/>
          <w:numId w:val="4"/>
        </w:numPr>
        <w:rPr>
          <w:sz w:val="28"/>
          <w:szCs w:val="28"/>
        </w:rPr>
      </w:pPr>
      <w:r w:rsidRPr="00C74489">
        <w:rPr>
          <w:sz w:val="28"/>
          <w:szCs w:val="28"/>
        </w:rPr>
        <w:t>Supporting access to meaningful employment</w:t>
      </w:r>
    </w:p>
    <w:p w14:paraId="60F7FEFB" w14:textId="078DB62E" w:rsidR="005F4A5E" w:rsidRPr="00C74489" w:rsidRDefault="00644D64" w:rsidP="00644D64">
      <w:pPr>
        <w:numPr>
          <w:ilvl w:val="0"/>
          <w:numId w:val="4"/>
        </w:numPr>
        <w:rPr>
          <w:sz w:val="28"/>
          <w:szCs w:val="28"/>
        </w:rPr>
      </w:pPr>
      <w:r w:rsidRPr="00C74489">
        <w:rPr>
          <w:sz w:val="28"/>
          <w:szCs w:val="28"/>
        </w:rPr>
        <w:t>Improving access to systems and processes</w:t>
      </w:r>
    </w:p>
    <w:p w14:paraId="66BC2DF9" w14:textId="440B7B0F" w:rsidR="00654371" w:rsidRPr="00C74489" w:rsidRDefault="003E5E56" w:rsidP="00654371">
      <w:pPr>
        <w:rPr>
          <w:sz w:val="28"/>
          <w:szCs w:val="28"/>
        </w:rPr>
      </w:pPr>
      <w:r w:rsidRPr="00C74489">
        <w:rPr>
          <w:sz w:val="28"/>
          <w:szCs w:val="28"/>
        </w:rPr>
        <w:t>Th</w:t>
      </w:r>
      <w:r w:rsidR="3873B7ED" w:rsidRPr="00C74489">
        <w:rPr>
          <w:sz w:val="28"/>
          <w:szCs w:val="28"/>
        </w:rPr>
        <w:t>e Plan focuses on the things Council can do to make our community better for people with disability. It aims to help people feel included and safe; make it easier for them to get around; and improve access to</w:t>
      </w:r>
      <w:r w:rsidR="00362C0C" w:rsidRPr="00C74489">
        <w:rPr>
          <w:sz w:val="28"/>
          <w:szCs w:val="28"/>
        </w:rPr>
        <w:t xml:space="preserve"> our</w:t>
      </w:r>
      <w:r w:rsidR="3873B7ED" w:rsidRPr="00C74489">
        <w:rPr>
          <w:sz w:val="28"/>
          <w:szCs w:val="28"/>
        </w:rPr>
        <w:t xml:space="preserve"> </w:t>
      </w:r>
      <w:r w:rsidR="00362C0C" w:rsidRPr="00C74489">
        <w:rPr>
          <w:sz w:val="28"/>
          <w:szCs w:val="28"/>
        </w:rPr>
        <w:t>public spaces</w:t>
      </w:r>
      <w:r w:rsidR="3873B7ED" w:rsidRPr="00C74489">
        <w:rPr>
          <w:sz w:val="28"/>
          <w:szCs w:val="28"/>
        </w:rPr>
        <w:t xml:space="preserve"> and buildings. The Plan will also guide us as we make Council services, programs and events more inclusive; make it easier for people to share information and have a say with Council; and continue to make our workplace more inclusive and accessible for our staff.</w:t>
      </w:r>
    </w:p>
    <w:p w14:paraId="797C9622" w14:textId="77777777" w:rsidR="00596E33" w:rsidRPr="00C74489" w:rsidRDefault="00596E33" w:rsidP="00CB28E4">
      <w:pPr>
        <w:rPr>
          <w:sz w:val="28"/>
          <w:szCs w:val="28"/>
        </w:rPr>
      </w:pPr>
      <w:r w:rsidRPr="00C74489">
        <w:rPr>
          <w:sz w:val="28"/>
          <w:szCs w:val="28"/>
        </w:rPr>
        <w:t xml:space="preserve">Many people with disability, their families, carers and service providers shared their experiences to help shape the Plan. People with lived experience of disability will continue to be at the centre of delivering this Plan. We will work closely with the community, including through a Community Advisory Group, as we deliver actions and make sure our work reflects the experiences and needs of our community. </w:t>
      </w:r>
    </w:p>
    <w:p w14:paraId="7B53655A" w14:textId="4EFA758E" w:rsidR="00CB45E3" w:rsidRPr="00C74489" w:rsidRDefault="00CB45E3" w:rsidP="00CB28E4">
      <w:pPr>
        <w:rPr>
          <w:sz w:val="28"/>
          <w:szCs w:val="28"/>
        </w:rPr>
      </w:pPr>
      <w:r w:rsidRPr="00C74489">
        <w:rPr>
          <w:sz w:val="28"/>
          <w:szCs w:val="28"/>
        </w:rPr>
        <w:t xml:space="preserve">We will deliver the Plan by making it part of our everyday work across Council. The General Manager, Executive and Senior Leadership Team will </w:t>
      </w:r>
      <w:r w:rsidRPr="00C74489">
        <w:rPr>
          <w:sz w:val="28"/>
          <w:szCs w:val="28"/>
        </w:rPr>
        <w:lastRenderedPageBreak/>
        <w:t xml:space="preserve">champion the Plan, supported by an internal Disability Inclusion Action Plan Coordination Group made up of staff responsible for delivering the actions. An implementation plan </w:t>
      </w:r>
      <w:r w:rsidR="00EE2BF0" w:rsidRPr="00C74489">
        <w:rPr>
          <w:sz w:val="28"/>
          <w:szCs w:val="28"/>
        </w:rPr>
        <w:t>will guide how we deliver each action</w:t>
      </w:r>
      <w:r w:rsidRPr="00C74489">
        <w:rPr>
          <w:sz w:val="28"/>
          <w:szCs w:val="28"/>
        </w:rPr>
        <w:t>,</w:t>
      </w:r>
      <w:r w:rsidR="00EE2BF0" w:rsidRPr="00C74489">
        <w:rPr>
          <w:sz w:val="28"/>
          <w:szCs w:val="28"/>
        </w:rPr>
        <w:t xml:space="preserve"> it will include detail on</w:t>
      </w:r>
      <w:r w:rsidRPr="00C74489">
        <w:rPr>
          <w:sz w:val="28"/>
          <w:szCs w:val="28"/>
        </w:rPr>
        <w:t xml:space="preserve"> when we will deliver it and who is responsible.</w:t>
      </w:r>
    </w:p>
    <w:p w14:paraId="3358F4B8" w14:textId="5CEFD29C" w:rsidR="00D20A34" w:rsidRDefault="00CB45E3" w:rsidP="00251F27">
      <w:pPr>
        <w:spacing w:after="0"/>
        <w:rPr>
          <w:sz w:val="28"/>
          <w:szCs w:val="28"/>
        </w:rPr>
      </w:pPr>
      <w:r w:rsidRPr="00C74489">
        <w:rPr>
          <w:sz w:val="28"/>
          <w:szCs w:val="28"/>
        </w:rPr>
        <w:t xml:space="preserve">We will share regular updates on our progress with Councillors, our staff, the Disability Inclusion Action Plan Community Advisory Group, our local community, the NSW Government and the Minister for Disability Services. </w:t>
      </w:r>
      <w:r w:rsidR="00B94437" w:rsidRPr="00C74489">
        <w:rPr>
          <w:sz w:val="28"/>
          <w:szCs w:val="28"/>
        </w:rPr>
        <w:t xml:space="preserve"> </w:t>
      </w:r>
      <w:bookmarkStart w:id="14" w:name="_Toc227153079"/>
    </w:p>
    <w:p w14:paraId="0E914C5E" w14:textId="77777777" w:rsidR="00251F27" w:rsidRPr="00251F27" w:rsidRDefault="00251F27" w:rsidP="00251F27">
      <w:pPr>
        <w:spacing w:after="0"/>
        <w:rPr>
          <w:sz w:val="28"/>
          <w:szCs w:val="28"/>
        </w:rPr>
      </w:pPr>
    </w:p>
    <w:p w14:paraId="66219615" w14:textId="30EA9B6A" w:rsidR="00CB28E4" w:rsidRPr="00C74489" w:rsidRDefault="009756DB" w:rsidP="00442E81">
      <w:pPr>
        <w:pStyle w:val="Heading2"/>
        <w:rPr>
          <w:sz w:val="36"/>
          <w:szCs w:val="36"/>
        </w:rPr>
      </w:pPr>
      <w:bookmarkStart w:id="15" w:name="_Toc227153854"/>
      <w:r w:rsidRPr="00C74489">
        <w:rPr>
          <w:sz w:val="36"/>
          <w:szCs w:val="36"/>
        </w:rPr>
        <w:t>D</w:t>
      </w:r>
      <w:r w:rsidR="009C45E7" w:rsidRPr="00C74489">
        <w:rPr>
          <w:sz w:val="36"/>
          <w:szCs w:val="36"/>
        </w:rPr>
        <w:t xml:space="preserve">isability and </w:t>
      </w:r>
      <w:r w:rsidR="002A0BE2" w:rsidRPr="00C74489">
        <w:rPr>
          <w:sz w:val="36"/>
          <w:szCs w:val="36"/>
        </w:rPr>
        <w:t>Diversity</w:t>
      </w:r>
      <w:bookmarkEnd w:id="14"/>
      <w:bookmarkEnd w:id="15"/>
      <w:r w:rsidR="002A0BE2" w:rsidRPr="00C74489">
        <w:rPr>
          <w:sz w:val="36"/>
          <w:szCs w:val="36"/>
        </w:rPr>
        <w:t xml:space="preserve"> </w:t>
      </w:r>
    </w:p>
    <w:p w14:paraId="629E35E5" w14:textId="0B880DBD" w:rsidR="36C1E8A8" w:rsidRPr="00C74489" w:rsidRDefault="3873B7ED">
      <w:pPr>
        <w:rPr>
          <w:sz w:val="28"/>
          <w:szCs w:val="28"/>
        </w:rPr>
      </w:pPr>
      <w:r w:rsidRPr="00C74489">
        <w:rPr>
          <w:sz w:val="28"/>
          <w:szCs w:val="28"/>
        </w:rPr>
        <w:t xml:space="preserve">The Plan follows the social model of disability, which says that it’s the barriers in the community that can make it hard to be involved in everyday life.  </w:t>
      </w:r>
      <w:r w:rsidRPr="00C74489">
        <w:rPr>
          <w:rFonts w:eastAsiaTheme="minorEastAsia"/>
          <w:sz w:val="28"/>
          <w:szCs w:val="28"/>
        </w:rPr>
        <w:t>Removing these barriers benefits everyone, including older people, families with prams, children, and people from diverse backgrounds.</w:t>
      </w:r>
    </w:p>
    <w:p w14:paraId="73EF63E0" w14:textId="542EF9F2" w:rsidR="00D02A63" w:rsidRPr="00C74489" w:rsidRDefault="00D02A63" w:rsidP="00D02A63">
      <w:pPr>
        <w:rPr>
          <w:sz w:val="28"/>
          <w:szCs w:val="28"/>
        </w:rPr>
      </w:pPr>
      <w:r w:rsidRPr="00C74489">
        <w:rPr>
          <w:sz w:val="28"/>
          <w:szCs w:val="28"/>
        </w:rPr>
        <w:t>Disability can be visible or invisible, temporary or permanent, something you are born with</w:t>
      </w:r>
      <w:r w:rsidR="00B8446A">
        <w:rPr>
          <w:sz w:val="28"/>
          <w:szCs w:val="28"/>
        </w:rPr>
        <w:t>,</w:t>
      </w:r>
      <w:r w:rsidRPr="00C74489">
        <w:rPr>
          <w:sz w:val="28"/>
          <w:szCs w:val="28"/>
        </w:rPr>
        <w:t xml:space="preserve"> or something that happens later in life. </w:t>
      </w:r>
      <w:r w:rsidR="00464D10" w:rsidRPr="00C74489">
        <w:rPr>
          <w:sz w:val="28"/>
          <w:szCs w:val="28"/>
        </w:rPr>
        <w:t>People may experience disability in physical, cognitive, sensory, psychosocial or other ways</w:t>
      </w:r>
      <w:r w:rsidRPr="00C74489">
        <w:rPr>
          <w:sz w:val="28"/>
          <w:szCs w:val="28"/>
        </w:rPr>
        <w:t>. Some people manage independently, while others need support</w:t>
      </w:r>
      <w:r w:rsidR="0032031C" w:rsidRPr="00C74489">
        <w:rPr>
          <w:sz w:val="28"/>
          <w:szCs w:val="28"/>
        </w:rPr>
        <w:t>,</w:t>
      </w:r>
      <w:r w:rsidR="00F7209C" w:rsidRPr="00C74489">
        <w:rPr>
          <w:rFonts w:ascii="Segoe UI" w:eastAsia="Times New Roman" w:hAnsi="Segoe UI" w:cs="Segoe UI"/>
          <w:kern w:val="0"/>
          <w:sz w:val="22"/>
          <w:szCs w:val="22"/>
          <w:lang w:eastAsia="en-AU"/>
          <w14:ligatures w14:val="none"/>
        </w:rPr>
        <w:t xml:space="preserve"> </w:t>
      </w:r>
      <w:r w:rsidR="00F7209C" w:rsidRPr="00C74489">
        <w:rPr>
          <w:sz w:val="28"/>
          <w:szCs w:val="28"/>
        </w:rPr>
        <w:t>and those needs can change at different times in their lives.</w:t>
      </w:r>
    </w:p>
    <w:p w14:paraId="5B0861F4" w14:textId="65BFBEFE" w:rsidR="00945D77" w:rsidRPr="00C74489" w:rsidRDefault="00F549CC" w:rsidP="00945D77">
      <w:pPr>
        <w:rPr>
          <w:sz w:val="28"/>
          <w:szCs w:val="28"/>
        </w:rPr>
      </w:pPr>
      <w:r w:rsidRPr="00C74489">
        <w:rPr>
          <w:sz w:val="28"/>
          <w:szCs w:val="28"/>
        </w:rPr>
        <w:t>E</w:t>
      </w:r>
      <w:r w:rsidR="5B86868F" w:rsidRPr="00C74489">
        <w:rPr>
          <w:sz w:val="28"/>
          <w:szCs w:val="28"/>
        </w:rPr>
        <w:t xml:space="preserve">veryone’s experience is </w:t>
      </w:r>
      <w:r w:rsidR="004618A7" w:rsidRPr="00C74489">
        <w:rPr>
          <w:sz w:val="28"/>
          <w:szCs w:val="28"/>
        </w:rPr>
        <w:t>different</w:t>
      </w:r>
      <w:r w:rsidR="5B86868F" w:rsidRPr="00C74489">
        <w:rPr>
          <w:sz w:val="28"/>
          <w:szCs w:val="28"/>
        </w:rPr>
        <w:t>. Things like culture, gender, age, and life circumstances can com</w:t>
      </w:r>
      <w:r w:rsidR="00E070BB" w:rsidRPr="00C74489">
        <w:rPr>
          <w:sz w:val="28"/>
          <w:szCs w:val="28"/>
        </w:rPr>
        <w:t>e together</w:t>
      </w:r>
      <w:r w:rsidR="5B86868F" w:rsidRPr="00C74489">
        <w:rPr>
          <w:sz w:val="28"/>
          <w:szCs w:val="28"/>
        </w:rPr>
        <w:t xml:space="preserve"> to shape how someone experiences disability. This is known as intersectionality. It reminds us to consider the whole person, listen to lived experience, and </w:t>
      </w:r>
      <w:r w:rsidR="00F27F9C" w:rsidRPr="00C74489">
        <w:rPr>
          <w:sz w:val="28"/>
          <w:szCs w:val="28"/>
        </w:rPr>
        <w:t>think about a range of needs when</w:t>
      </w:r>
      <w:r w:rsidR="5B86868F" w:rsidRPr="00C74489">
        <w:rPr>
          <w:sz w:val="28"/>
          <w:szCs w:val="28"/>
        </w:rPr>
        <w:t xml:space="preserve"> planning and making decisions.</w:t>
      </w:r>
    </w:p>
    <w:p w14:paraId="53E7D999" w14:textId="61407609" w:rsidR="27E23AB6" w:rsidRDefault="27E23AB6" w:rsidP="27E23AB6">
      <w:pPr>
        <w:rPr>
          <w:b/>
          <w:bCs/>
        </w:rPr>
      </w:pPr>
    </w:p>
    <w:p w14:paraId="504A2E17" w14:textId="77777777" w:rsidR="00F27F9C" w:rsidRDefault="00F27F9C" w:rsidP="27E23AB6">
      <w:pPr>
        <w:rPr>
          <w:b/>
          <w:bCs/>
        </w:rPr>
      </w:pPr>
    </w:p>
    <w:p w14:paraId="7EE302A6" w14:textId="77777777" w:rsidR="00F27F9C" w:rsidRDefault="00F27F9C" w:rsidP="27E23AB6">
      <w:pPr>
        <w:rPr>
          <w:b/>
          <w:bCs/>
        </w:rPr>
      </w:pPr>
    </w:p>
    <w:p w14:paraId="4AA04404" w14:textId="77777777" w:rsidR="00F27F9C" w:rsidRDefault="00F27F9C" w:rsidP="27E23AB6">
      <w:pPr>
        <w:rPr>
          <w:b/>
          <w:bCs/>
        </w:rPr>
      </w:pPr>
    </w:p>
    <w:p w14:paraId="130AE5F3" w14:textId="77777777" w:rsidR="00F27F9C" w:rsidRDefault="00F27F9C" w:rsidP="27E23AB6">
      <w:pPr>
        <w:rPr>
          <w:b/>
          <w:bCs/>
        </w:rPr>
      </w:pPr>
    </w:p>
    <w:p w14:paraId="1FCE80B6" w14:textId="77777777" w:rsidR="00F27F9C" w:rsidRDefault="00F27F9C" w:rsidP="27E23AB6">
      <w:pPr>
        <w:rPr>
          <w:b/>
          <w:bCs/>
        </w:rPr>
      </w:pPr>
    </w:p>
    <w:p w14:paraId="586D995B" w14:textId="77777777" w:rsidR="00F27F9C" w:rsidRDefault="00F27F9C" w:rsidP="27E23AB6">
      <w:pPr>
        <w:rPr>
          <w:b/>
          <w:bCs/>
        </w:rPr>
      </w:pPr>
    </w:p>
    <w:p w14:paraId="31662331" w14:textId="0EFFBE3E" w:rsidR="00B42D55" w:rsidRPr="00C74489" w:rsidRDefault="00B42D55" w:rsidP="00442E81">
      <w:pPr>
        <w:pStyle w:val="Heading2"/>
        <w:rPr>
          <w:sz w:val="36"/>
          <w:szCs w:val="36"/>
        </w:rPr>
      </w:pPr>
      <w:bookmarkStart w:id="16" w:name="_Toc227153080"/>
      <w:bookmarkStart w:id="17" w:name="_Toc227153855"/>
      <w:r w:rsidRPr="00C74489">
        <w:rPr>
          <w:sz w:val="36"/>
          <w:szCs w:val="36"/>
        </w:rPr>
        <w:lastRenderedPageBreak/>
        <w:t>Disability in Australia</w:t>
      </w:r>
      <w:bookmarkEnd w:id="16"/>
      <w:bookmarkEnd w:id="17"/>
    </w:p>
    <w:p w14:paraId="6FF4A373" w14:textId="6BC770B1" w:rsidR="0088313B" w:rsidRPr="00251F27" w:rsidRDefault="00A94933" w:rsidP="00014421">
      <w:pPr>
        <w:rPr>
          <w:rStyle w:val="Strong"/>
          <w:b w:val="0"/>
          <w:bCs w:val="0"/>
          <w:sz w:val="28"/>
          <w:szCs w:val="28"/>
        </w:rPr>
      </w:pPr>
      <w:r w:rsidRPr="00251F27">
        <w:rPr>
          <w:rStyle w:val="Strong"/>
          <w:b w:val="0"/>
          <w:bCs w:val="0"/>
          <w:sz w:val="28"/>
          <w:szCs w:val="28"/>
        </w:rPr>
        <w:t>A</w:t>
      </w:r>
      <w:r w:rsidR="004103EE" w:rsidRPr="00251F27">
        <w:rPr>
          <w:rStyle w:val="Strong"/>
          <w:b w:val="0"/>
          <w:bCs w:val="0"/>
          <w:sz w:val="28"/>
          <w:szCs w:val="28"/>
        </w:rPr>
        <w:t>bout</w:t>
      </w:r>
      <w:r w:rsidR="00E04E8C" w:rsidRPr="00251F27">
        <w:rPr>
          <w:rStyle w:val="Strong"/>
          <w:b w:val="0"/>
          <w:bCs w:val="0"/>
          <w:sz w:val="28"/>
          <w:szCs w:val="28"/>
        </w:rPr>
        <w:t xml:space="preserve"> </w:t>
      </w:r>
      <w:r w:rsidR="00707E5B" w:rsidRPr="00251F27">
        <w:rPr>
          <w:rStyle w:val="Strong"/>
          <w:b w:val="0"/>
          <w:bCs w:val="0"/>
          <w:sz w:val="28"/>
          <w:szCs w:val="28"/>
        </w:rPr>
        <w:t>5.5 million Australians</w:t>
      </w:r>
      <w:r w:rsidR="001A6545" w:rsidRPr="00251F27">
        <w:rPr>
          <w:rStyle w:val="Strong"/>
          <w:b w:val="0"/>
          <w:bCs w:val="0"/>
          <w:sz w:val="28"/>
          <w:szCs w:val="28"/>
        </w:rPr>
        <w:t xml:space="preserve">, or 1 in 5 </w:t>
      </w:r>
      <w:r w:rsidR="00707E5B" w:rsidRPr="00251F27">
        <w:rPr>
          <w:rStyle w:val="Strong"/>
          <w:b w:val="0"/>
          <w:bCs w:val="0"/>
          <w:sz w:val="28"/>
          <w:szCs w:val="28"/>
        </w:rPr>
        <w:t>ha</w:t>
      </w:r>
      <w:r w:rsidR="006F14F8" w:rsidRPr="00251F27">
        <w:rPr>
          <w:rStyle w:val="Strong"/>
          <w:b w:val="0"/>
          <w:bCs w:val="0"/>
          <w:sz w:val="28"/>
          <w:szCs w:val="28"/>
        </w:rPr>
        <w:t>d</w:t>
      </w:r>
      <w:r w:rsidR="001A6545" w:rsidRPr="00251F27">
        <w:rPr>
          <w:rStyle w:val="Strong"/>
          <w:b w:val="0"/>
          <w:bCs w:val="0"/>
          <w:sz w:val="28"/>
          <w:szCs w:val="28"/>
        </w:rPr>
        <w:t xml:space="preserve"> </w:t>
      </w:r>
      <w:r w:rsidR="00707E5B" w:rsidRPr="00251F27">
        <w:rPr>
          <w:rStyle w:val="Strong"/>
          <w:b w:val="0"/>
          <w:bCs w:val="0"/>
          <w:sz w:val="28"/>
          <w:szCs w:val="28"/>
        </w:rPr>
        <w:t xml:space="preserve">disability </w:t>
      </w:r>
      <w:r w:rsidRPr="00251F27">
        <w:rPr>
          <w:rStyle w:val="Strong"/>
          <w:b w:val="0"/>
          <w:bCs w:val="0"/>
          <w:sz w:val="28"/>
          <w:szCs w:val="28"/>
        </w:rPr>
        <w:t xml:space="preserve">and </w:t>
      </w:r>
      <w:r w:rsidR="0088313B" w:rsidRPr="00251F27">
        <w:rPr>
          <w:rStyle w:val="Strong"/>
          <w:b w:val="0"/>
          <w:bCs w:val="0"/>
          <w:sz w:val="28"/>
          <w:szCs w:val="28"/>
        </w:rPr>
        <w:t>8% of all Australians ha</w:t>
      </w:r>
      <w:r w:rsidR="006F14F8" w:rsidRPr="00251F27">
        <w:rPr>
          <w:rStyle w:val="Strong"/>
          <w:b w:val="0"/>
          <w:bCs w:val="0"/>
          <w:sz w:val="28"/>
          <w:szCs w:val="28"/>
        </w:rPr>
        <w:t>d</w:t>
      </w:r>
      <w:r w:rsidR="0088313B" w:rsidRPr="00251F27">
        <w:rPr>
          <w:rStyle w:val="Strong"/>
          <w:b w:val="0"/>
          <w:bCs w:val="0"/>
          <w:sz w:val="28"/>
          <w:szCs w:val="28"/>
        </w:rPr>
        <w:t xml:space="preserve"> a profound or severe disability</w:t>
      </w:r>
      <w:r w:rsidR="00B741F9" w:rsidRPr="00251F27">
        <w:rPr>
          <w:rStyle w:val="Strong"/>
          <w:b w:val="0"/>
          <w:bCs w:val="0"/>
          <w:sz w:val="28"/>
          <w:szCs w:val="28"/>
        </w:rPr>
        <w:t xml:space="preserve"> (1)</w:t>
      </w:r>
    </w:p>
    <w:p w14:paraId="5358D7E5" w14:textId="49293259" w:rsidR="000C5FB0" w:rsidRPr="00C74489" w:rsidRDefault="004E5C45" w:rsidP="00442E81">
      <w:pPr>
        <w:pStyle w:val="ListParagraph"/>
        <w:numPr>
          <w:ilvl w:val="0"/>
          <w:numId w:val="35"/>
        </w:numPr>
        <w:rPr>
          <w:sz w:val="28"/>
          <w:szCs w:val="28"/>
        </w:rPr>
      </w:pPr>
      <w:r w:rsidRPr="00C74489">
        <w:rPr>
          <w:sz w:val="28"/>
          <w:szCs w:val="28"/>
        </w:rPr>
        <w:t>1</w:t>
      </w:r>
      <w:r w:rsidR="00842A49" w:rsidRPr="00C74489">
        <w:rPr>
          <w:sz w:val="28"/>
          <w:szCs w:val="28"/>
        </w:rPr>
        <w:t xml:space="preserve"> in 7</w:t>
      </w:r>
      <w:r w:rsidR="00707E5B" w:rsidRPr="00C74489">
        <w:rPr>
          <w:sz w:val="28"/>
          <w:szCs w:val="28"/>
        </w:rPr>
        <w:t xml:space="preserve"> aged 0-64 years </w:t>
      </w:r>
      <w:r w:rsidR="001A6545" w:rsidRPr="00C74489">
        <w:rPr>
          <w:sz w:val="28"/>
          <w:szCs w:val="28"/>
        </w:rPr>
        <w:t>ha</w:t>
      </w:r>
      <w:r w:rsidR="006F14F8" w:rsidRPr="00C74489">
        <w:rPr>
          <w:sz w:val="28"/>
          <w:szCs w:val="28"/>
        </w:rPr>
        <w:t>d</w:t>
      </w:r>
      <w:r w:rsidR="00707E5B" w:rsidRPr="00C74489">
        <w:rPr>
          <w:sz w:val="28"/>
          <w:szCs w:val="28"/>
        </w:rPr>
        <w:t xml:space="preserve"> disability, compared with </w:t>
      </w:r>
      <w:r w:rsidR="00E264B3" w:rsidRPr="00C74489">
        <w:rPr>
          <w:sz w:val="28"/>
          <w:szCs w:val="28"/>
        </w:rPr>
        <w:t>1 in 2</w:t>
      </w:r>
      <w:r w:rsidR="00707E5B" w:rsidRPr="00C74489">
        <w:rPr>
          <w:sz w:val="28"/>
          <w:szCs w:val="28"/>
        </w:rPr>
        <w:t xml:space="preserve"> people aged 65</w:t>
      </w:r>
      <w:r w:rsidR="00E264B3" w:rsidRPr="00C74489">
        <w:rPr>
          <w:sz w:val="28"/>
          <w:szCs w:val="28"/>
        </w:rPr>
        <w:t>+</w:t>
      </w:r>
      <w:r w:rsidR="001A6545" w:rsidRPr="00C74489">
        <w:rPr>
          <w:sz w:val="28"/>
          <w:szCs w:val="28"/>
        </w:rPr>
        <w:t xml:space="preserve"> (1)</w:t>
      </w:r>
    </w:p>
    <w:p w14:paraId="40103728" w14:textId="1F2B1888" w:rsidR="00896AA6" w:rsidRPr="00251F27" w:rsidRDefault="00896AA6" w:rsidP="00014421">
      <w:pPr>
        <w:rPr>
          <w:rStyle w:val="Strong"/>
          <w:b w:val="0"/>
          <w:bCs w:val="0"/>
          <w:sz w:val="28"/>
          <w:szCs w:val="28"/>
        </w:rPr>
      </w:pPr>
      <w:r w:rsidRPr="00251F27">
        <w:rPr>
          <w:rStyle w:val="Strong"/>
          <w:b w:val="0"/>
          <w:bCs w:val="0"/>
          <w:sz w:val="28"/>
          <w:szCs w:val="28"/>
        </w:rPr>
        <w:t>Of the people with disability:</w:t>
      </w:r>
    </w:p>
    <w:p w14:paraId="6966EF71" w14:textId="32E469F8" w:rsidR="003A5F34" w:rsidRPr="00C74489" w:rsidRDefault="003A5F34" w:rsidP="00442E81">
      <w:pPr>
        <w:pStyle w:val="ListParagraph"/>
        <w:numPr>
          <w:ilvl w:val="0"/>
          <w:numId w:val="36"/>
        </w:numPr>
        <w:spacing w:line="360" w:lineRule="auto"/>
        <w:rPr>
          <w:sz w:val="28"/>
          <w:szCs w:val="28"/>
        </w:rPr>
      </w:pPr>
      <w:r w:rsidRPr="00C74489">
        <w:rPr>
          <w:sz w:val="28"/>
          <w:szCs w:val="28"/>
        </w:rPr>
        <w:t xml:space="preserve">3 in 5 needed </w:t>
      </w:r>
      <w:proofErr w:type="gramStart"/>
      <w:r w:rsidRPr="00C74489">
        <w:rPr>
          <w:sz w:val="28"/>
          <w:szCs w:val="28"/>
        </w:rPr>
        <w:t>help</w:t>
      </w:r>
      <w:proofErr w:type="gramEnd"/>
      <w:r w:rsidRPr="00C74489">
        <w:rPr>
          <w:sz w:val="28"/>
          <w:szCs w:val="28"/>
        </w:rPr>
        <w:t xml:space="preserve"> with at least 1 daily activity (1)</w:t>
      </w:r>
    </w:p>
    <w:p w14:paraId="1D97B2FF" w14:textId="2D4719B5" w:rsidR="00A301AE" w:rsidRPr="00C74489" w:rsidRDefault="00A301AE" w:rsidP="00442E81">
      <w:pPr>
        <w:pStyle w:val="ListParagraph"/>
        <w:numPr>
          <w:ilvl w:val="0"/>
          <w:numId w:val="36"/>
        </w:numPr>
        <w:spacing w:line="360" w:lineRule="auto"/>
        <w:rPr>
          <w:sz w:val="28"/>
          <w:szCs w:val="28"/>
        </w:rPr>
      </w:pPr>
      <w:r w:rsidRPr="00C74489">
        <w:rPr>
          <w:sz w:val="28"/>
          <w:szCs w:val="28"/>
        </w:rPr>
        <w:t>80% acquired it</w:t>
      </w:r>
      <w:r w:rsidR="00896AA6" w:rsidRPr="00C74489">
        <w:rPr>
          <w:sz w:val="28"/>
          <w:szCs w:val="28"/>
        </w:rPr>
        <w:t xml:space="preserve"> during their lifetime</w:t>
      </w:r>
      <w:r w:rsidRPr="00C74489">
        <w:rPr>
          <w:sz w:val="28"/>
          <w:szCs w:val="28"/>
        </w:rPr>
        <w:t xml:space="preserve"> (2)</w:t>
      </w:r>
    </w:p>
    <w:p w14:paraId="2F971DFE" w14:textId="0F3A67B5" w:rsidR="00A301AE" w:rsidRPr="00C74489" w:rsidRDefault="00A301AE" w:rsidP="00442E81">
      <w:pPr>
        <w:pStyle w:val="ListParagraph"/>
        <w:numPr>
          <w:ilvl w:val="0"/>
          <w:numId w:val="36"/>
        </w:numPr>
        <w:spacing w:line="360" w:lineRule="auto"/>
        <w:rPr>
          <w:sz w:val="28"/>
          <w:szCs w:val="28"/>
        </w:rPr>
      </w:pPr>
      <w:r w:rsidRPr="00C74489">
        <w:rPr>
          <w:sz w:val="28"/>
          <w:szCs w:val="28"/>
        </w:rPr>
        <w:t>80% ha</w:t>
      </w:r>
      <w:r w:rsidR="007B2B69" w:rsidRPr="00C74489">
        <w:rPr>
          <w:sz w:val="28"/>
          <w:szCs w:val="28"/>
        </w:rPr>
        <w:t>d</w:t>
      </w:r>
      <w:r w:rsidRPr="00C74489">
        <w:rPr>
          <w:sz w:val="28"/>
          <w:szCs w:val="28"/>
        </w:rPr>
        <w:t xml:space="preserve"> an invisible disability (2)</w:t>
      </w:r>
    </w:p>
    <w:p w14:paraId="3249236F" w14:textId="5D4B4926" w:rsidR="00131CDD" w:rsidRPr="00C74489" w:rsidRDefault="00896AA6" w:rsidP="00442E81">
      <w:pPr>
        <w:pStyle w:val="ListParagraph"/>
        <w:numPr>
          <w:ilvl w:val="0"/>
          <w:numId w:val="36"/>
        </w:numPr>
        <w:spacing w:line="360" w:lineRule="auto"/>
        <w:rPr>
          <w:sz w:val="28"/>
          <w:szCs w:val="28"/>
        </w:rPr>
      </w:pPr>
      <w:r w:rsidRPr="00C74489">
        <w:rPr>
          <w:sz w:val="28"/>
          <w:szCs w:val="28"/>
        </w:rPr>
        <w:t xml:space="preserve">3 </w:t>
      </w:r>
      <w:r w:rsidR="00F0118F" w:rsidRPr="00C74489">
        <w:rPr>
          <w:sz w:val="28"/>
          <w:szCs w:val="28"/>
        </w:rPr>
        <w:t>in</w:t>
      </w:r>
      <w:r w:rsidR="00876378" w:rsidRPr="00C74489">
        <w:rPr>
          <w:sz w:val="28"/>
          <w:szCs w:val="28"/>
        </w:rPr>
        <w:t xml:space="preserve"> </w:t>
      </w:r>
      <w:r w:rsidRPr="00C74489">
        <w:rPr>
          <w:sz w:val="28"/>
          <w:szCs w:val="28"/>
        </w:rPr>
        <w:t>4 ha</w:t>
      </w:r>
      <w:r w:rsidR="0005480E" w:rsidRPr="00C74489">
        <w:rPr>
          <w:sz w:val="28"/>
          <w:szCs w:val="28"/>
        </w:rPr>
        <w:t>d</w:t>
      </w:r>
      <w:r w:rsidRPr="00C74489">
        <w:rPr>
          <w:sz w:val="28"/>
          <w:szCs w:val="28"/>
        </w:rPr>
        <w:t xml:space="preserve"> a physical condition (1)</w:t>
      </w:r>
    </w:p>
    <w:p w14:paraId="2740B1A3" w14:textId="59C75352" w:rsidR="001E5D3A" w:rsidRPr="00C74489" w:rsidRDefault="00896AA6" w:rsidP="00442E81">
      <w:pPr>
        <w:pStyle w:val="ListParagraph"/>
        <w:numPr>
          <w:ilvl w:val="0"/>
          <w:numId w:val="36"/>
        </w:numPr>
        <w:spacing w:line="360" w:lineRule="auto"/>
        <w:rPr>
          <w:sz w:val="28"/>
          <w:szCs w:val="28"/>
        </w:rPr>
      </w:pPr>
      <w:r w:rsidRPr="00C74489">
        <w:rPr>
          <w:sz w:val="28"/>
          <w:szCs w:val="28"/>
        </w:rPr>
        <w:t xml:space="preserve">1 in 4 </w:t>
      </w:r>
      <w:r w:rsidR="0011142F" w:rsidRPr="00C74489">
        <w:rPr>
          <w:sz w:val="28"/>
          <w:szCs w:val="28"/>
        </w:rPr>
        <w:t>experience</w:t>
      </w:r>
      <w:r w:rsidR="00B470A9" w:rsidRPr="00C74489">
        <w:rPr>
          <w:sz w:val="28"/>
          <w:szCs w:val="28"/>
        </w:rPr>
        <w:t>d</w:t>
      </w:r>
      <w:r w:rsidR="0011142F" w:rsidRPr="00C74489">
        <w:rPr>
          <w:sz w:val="28"/>
          <w:szCs w:val="28"/>
        </w:rPr>
        <w:t xml:space="preserve"> a mental or behavioural condition (1)</w:t>
      </w:r>
    </w:p>
    <w:p w14:paraId="60A62EEF" w14:textId="33C404EF" w:rsidR="00E35FB9" w:rsidRPr="00C74489" w:rsidRDefault="3873B7ED" w:rsidP="00442E81">
      <w:pPr>
        <w:pStyle w:val="ListParagraph"/>
        <w:numPr>
          <w:ilvl w:val="0"/>
          <w:numId w:val="36"/>
        </w:numPr>
        <w:spacing w:line="360" w:lineRule="auto"/>
        <w:rPr>
          <w:sz w:val="28"/>
          <w:szCs w:val="28"/>
        </w:rPr>
      </w:pPr>
      <w:r w:rsidRPr="00C74489">
        <w:rPr>
          <w:sz w:val="28"/>
          <w:szCs w:val="28"/>
        </w:rPr>
        <w:t xml:space="preserve">1 in 8 </w:t>
      </w:r>
      <w:r w:rsidR="0005480E" w:rsidRPr="00C74489">
        <w:rPr>
          <w:sz w:val="28"/>
          <w:szCs w:val="28"/>
        </w:rPr>
        <w:t>were</w:t>
      </w:r>
      <w:r w:rsidRPr="00C74489">
        <w:rPr>
          <w:sz w:val="28"/>
          <w:szCs w:val="28"/>
        </w:rPr>
        <w:t xml:space="preserve"> Aboriginal or Torres Strait Islander (1)</w:t>
      </w:r>
    </w:p>
    <w:p w14:paraId="5E33442C" w14:textId="5000AA67" w:rsidR="0011142F" w:rsidRPr="00C74489" w:rsidRDefault="3873B7ED" w:rsidP="00442E81">
      <w:pPr>
        <w:pStyle w:val="ListParagraph"/>
        <w:numPr>
          <w:ilvl w:val="0"/>
          <w:numId w:val="36"/>
        </w:numPr>
        <w:spacing w:line="360" w:lineRule="auto"/>
        <w:rPr>
          <w:sz w:val="28"/>
          <w:szCs w:val="28"/>
        </w:rPr>
      </w:pPr>
      <w:r w:rsidRPr="00C74489">
        <w:rPr>
          <w:sz w:val="28"/>
          <w:szCs w:val="28"/>
        </w:rPr>
        <w:t xml:space="preserve">1 in 10 </w:t>
      </w:r>
      <w:r w:rsidR="0011142F" w:rsidRPr="00C74489">
        <w:rPr>
          <w:sz w:val="28"/>
          <w:szCs w:val="28"/>
        </w:rPr>
        <w:t>s</w:t>
      </w:r>
      <w:r w:rsidR="0005480E" w:rsidRPr="00C74489">
        <w:rPr>
          <w:sz w:val="28"/>
          <w:szCs w:val="28"/>
        </w:rPr>
        <w:t>poke</w:t>
      </w:r>
      <w:r w:rsidRPr="00C74489">
        <w:rPr>
          <w:sz w:val="28"/>
          <w:szCs w:val="28"/>
        </w:rPr>
        <w:t xml:space="preserve"> a language other than English (1)</w:t>
      </w:r>
    </w:p>
    <w:p w14:paraId="08FA89E2" w14:textId="4770BFED" w:rsidR="003A5F34" w:rsidRPr="00C74489" w:rsidRDefault="003A5F34" w:rsidP="00442E81">
      <w:pPr>
        <w:pStyle w:val="ListParagraph"/>
        <w:numPr>
          <w:ilvl w:val="0"/>
          <w:numId w:val="36"/>
        </w:numPr>
        <w:spacing w:line="360" w:lineRule="auto"/>
        <w:rPr>
          <w:sz w:val="28"/>
          <w:szCs w:val="28"/>
        </w:rPr>
      </w:pPr>
      <w:r w:rsidRPr="00C74489">
        <w:rPr>
          <w:sz w:val="28"/>
          <w:szCs w:val="28"/>
        </w:rPr>
        <w:t>97% live</w:t>
      </w:r>
      <w:r w:rsidR="00083B36" w:rsidRPr="00C74489">
        <w:rPr>
          <w:sz w:val="28"/>
          <w:szCs w:val="28"/>
        </w:rPr>
        <w:t>d</w:t>
      </w:r>
      <w:r w:rsidRPr="00C74489">
        <w:rPr>
          <w:sz w:val="28"/>
          <w:szCs w:val="28"/>
        </w:rPr>
        <w:t xml:space="preserve"> at home (1)</w:t>
      </w:r>
    </w:p>
    <w:p w14:paraId="267220EA" w14:textId="77777777" w:rsidR="00667453" w:rsidRPr="00C74489" w:rsidRDefault="3873B7ED" w:rsidP="00442E81">
      <w:pPr>
        <w:pStyle w:val="ListParagraph"/>
        <w:numPr>
          <w:ilvl w:val="0"/>
          <w:numId w:val="36"/>
        </w:numPr>
        <w:spacing w:line="360" w:lineRule="auto"/>
        <w:rPr>
          <w:sz w:val="28"/>
          <w:szCs w:val="28"/>
        </w:rPr>
      </w:pPr>
      <w:r w:rsidRPr="00C74489">
        <w:rPr>
          <w:sz w:val="28"/>
          <w:szCs w:val="28"/>
        </w:rPr>
        <w:t>1 in 4 live</w:t>
      </w:r>
      <w:r w:rsidR="0011142F" w:rsidRPr="00C74489" w:rsidDel="3873B7ED">
        <w:rPr>
          <w:sz w:val="28"/>
          <w:szCs w:val="28"/>
        </w:rPr>
        <w:t>d</w:t>
      </w:r>
      <w:r w:rsidRPr="00C74489">
        <w:rPr>
          <w:sz w:val="28"/>
          <w:szCs w:val="28"/>
        </w:rPr>
        <w:t xml:space="preserve"> in an area of most socio-economic disadvantage (1)</w:t>
      </w:r>
    </w:p>
    <w:p w14:paraId="19CEDFCE" w14:textId="587DE91E" w:rsidR="003A5F34" w:rsidRPr="00C74489" w:rsidRDefault="3873B7ED" w:rsidP="00442E81">
      <w:pPr>
        <w:pStyle w:val="ListParagraph"/>
        <w:numPr>
          <w:ilvl w:val="0"/>
          <w:numId w:val="36"/>
        </w:numPr>
        <w:spacing w:line="360" w:lineRule="auto"/>
        <w:rPr>
          <w:sz w:val="28"/>
          <w:szCs w:val="28"/>
        </w:rPr>
      </w:pPr>
      <w:r w:rsidRPr="00C74489">
        <w:rPr>
          <w:sz w:val="28"/>
          <w:szCs w:val="28"/>
        </w:rPr>
        <w:t>56% of working</w:t>
      </w:r>
      <w:r w:rsidRPr="00C74489">
        <w:rPr>
          <w:rFonts w:ascii="Cambria Math" w:hAnsi="Cambria Math" w:cs="Cambria Math"/>
          <w:sz w:val="28"/>
          <w:szCs w:val="28"/>
        </w:rPr>
        <w:t>‑</w:t>
      </w:r>
      <w:proofErr w:type="gramStart"/>
      <w:r w:rsidRPr="00C74489">
        <w:rPr>
          <w:sz w:val="28"/>
          <w:szCs w:val="28"/>
        </w:rPr>
        <w:t>age</w:t>
      </w:r>
      <w:proofErr w:type="gramEnd"/>
      <w:r w:rsidRPr="00C74489">
        <w:rPr>
          <w:sz w:val="28"/>
          <w:szCs w:val="28"/>
        </w:rPr>
        <w:t xml:space="preserve"> people were employed, compared with 82.3%</w:t>
      </w:r>
      <w:r w:rsidR="00E1713C" w:rsidRPr="00C74489">
        <w:rPr>
          <w:sz w:val="28"/>
          <w:szCs w:val="28"/>
        </w:rPr>
        <w:t xml:space="preserve"> </w:t>
      </w:r>
      <w:r w:rsidRPr="00C74489">
        <w:rPr>
          <w:sz w:val="28"/>
          <w:szCs w:val="28"/>
        </w:rPr>
        <w:t>of people without disability</w:t>
      </w:r>
      <w:r w:rsidR="00E31E7D" w:rsidRPr="00C74489">
        <w:rPr>
          <w:rFonts w:ascii="Segoe UI" w:eastAsia="Segoe UI" w:hAnsi="Segoe UI" w:cs="Segoe UI"/>
          <w:sz w:val="28"/>
          <w:szCs w:val="28"/>
        </w:rPr>
        <w:t xml:space="preserve"> </w:t>
      </w:r>
      <w:r w:rsidR="00E31E7D" w:rsidRPr="00C74489">
        <w:rPr>
          <w:sz w:val="28"/>
          <w:szCs w:val="28"/>
        </w:rPr>
        <w:t>(1)</w:t>
      </w:r>
    </w:p>
    <w:p w14:paraId="29BAC2C4" w14:textId="699C05AC" w:rsidR="003A5F34" w:rsidRPr="00C74489" w:rsidRDefault="001D6317" w:rsidP="00442E81">
      <w:pPr>
        <w:pStyle w:val="ListParagraph"/>
        <w:numPr>
          <w:ilvl w:val="0"/>
          <w:numId w:val="36"/>
        </w:numPr>
        <w:spacing w:line="360" w:lineRule="auto"/>
        <w:rPr>
          <w:sz w:val="28"/>
          <w:szCs w:val="28"/>
        </w:rPr>
      </w:pPr>
      <w:r w:rsidRPr="00C74489">
        <w:rPr>
          <w:sz w:val="28"/>
          <w:szCs w:val="28"/>
        </w:rPr>
        <w:t xml:space="preserve">People with disability earn, on average, about half as much per week as people without disability. </w:t>
      </w:r>
      <w:r w:rsidR="003A5F34" w:rsidRPr="00C74489">
        <w:rPr>
          <w:sz w:val="28"/>
          <w:szCs w:val="28"/>
        </w:rPr>
        <w:t>(1)</w:t>
      </w:r>
    </w:p>
    <w:p w14:paraId="56AC0A5E" w14:textId="6245E441" w:rsidR="003A5F34" w:rsidRPr="00C74489" w:rsidRDefault="001E5D3A" w:rsidP="00442E81">
      <w:pPr>
        <w:pStyle w:val="ListParagraph"/>
        <w:numPr>
          <w:ilvl w:val="0"/>
          <w:numId w:val="36"/>
        </w:numPr>
        <w:spacing w:line="360" w:lineRule="auto"/>
        <w:rPr>
          <w:sz w:val="28"/>
          <w:szCs w:val="28"/>
        </w:rPr>
      </w:pPr>
      <w:r w:rsidRPr="00C74489">
        <w:rPr>
          <w:sz w:val="28"/>
          <w:szCs w:val="28"/>
        </w:rPr>
        <w:t>1 in 5 aged 15-34 had experienced discrimination (1)</w:t>
      </w:r>
    </w:p>
    <w:p w14:paraId="11AE4739" w14:textId="080F12F5" w:rsidR="00FC02FB" w:rsidRDefault="001E5D3A" w:rsidP="00442E81">
      <w:pPr>
        <w:pStyle w:val="ListParagraph"/>
        <w:numPr>
          <w:ilvl w:val="0"/>
          <w:numId w:val="36"/>
        </w:numPr>
        <w:spacing w:line="360" w:lineRule="auto"/>
        <w:rPr>
          <w:sz w:val="28"/>
          <w:szCs w:val="28"/>
        </w:rPr>
      </w:pPr>
      <w:r w:rsidRPr="00C74489">
        <w:rPr>
          <w:sz w:val="28"/>
          <w:szCs w:val="28"/>
        </w:rPr>
        <w:t>LGBTIQ</w:t>
      </w:r>
      <w:r w:rsidR="00845158">
        <w:rPr>
          <w:sz w:val="28"/>
          <w:szCs w:val="28"/>
        </w:rPr>
        <w:t>A</w:t>
      </w:r>
      <w:r w:rsidRPr="00C74489">
        <w:rPr>
          <w:sz w:val="28"/>
          <w:szCs w:val="28"/>
        </w:rPr>
        <w:t xml:space="preserve">+ people </w:t>
      </w:r>
      <w:r w:rsidR="007F304F" w:rsidRPr="00C74489">
        <w:rPr>
          <w:sz w:val="28"/>
          <w:szCs w:val="28"/>
        </w:rPr>
        <w:t xml:space="preserve">with disability </w:t>
      </w:r>
      <w:r w:rsidRPr="00C74489">
        <w:rPr>
          <w:sz w:val="28"/>
          <w:szCs w:val="28"/>
        </w:rPr>
        <w:t>were three times more likely to experience discrimination compared to heterosexual people (1)</w:t>
      </w:r>
    </w:p>
    <w:p w14:paraId="34B0CE74" w14:textId="77777777" w:rsidR="00C74489" w:rsidRPr="00C74489" w:rsidRDefault="00C74489" w:rsidP="00C74489">
      <w:pPr>
        <w:pStyle w:val="ListParagraph"/>
        <w:spacing w:line="360" w:lineRule="auto"/>
        <w:rPr>
          <w:sz w:val="28"/>
          <w:szCs w:val="28"/>
        </w:rPr>
      </w:pPr>
    </w:p>
    <w:p w14:paraId="42C3A503" w14:textId="22F66B09" w:rsidR="00D32E52" w:rsidRPr="00C74489" w:rsidRDefault="00486832" w:rsidP="001A6545">
      <w:pPr>
        <w:pStyle w:val="ListParagraph"/>
        <w:numPr>
          <w:ilvl w:val="0"/>
          <w:numId w:val="25"/>
        </w:numPr>
        <w:rPr>
          <w:sz w:val="28"/>
          <w:szCs w:val="28"/>
        </w:rPr>
      </w:pPr>
      <w:r w:rsidRPr="00C74489">
        <w:rPr>
          <w:sz w:val="28"/>
          <w:szCs w:val="28"/>
        </w:rPr>
        <w:t>Australian Bureau of Statistics</w:t>
      </w:r>
      <w:r w:rsidR="00BE6CD8" w:rsidRPr="00C74489">
        <w:rPr>
          <w:sz w:val="28"/>
          <w:szCs w:val="28"/>
        </w:rPr>
        <w:t>, 2022,</w:t>
      </w:r>
      <w:r w:rsidRPr="00C74489">
        <w:rPr>
          <w:sz w:val="28"/>
          <w:szCs w:val="28"/>
        </w:rPr>
        <w:t xml:space="preserve"> </w:t>
      </w:r>
      <w:hyperlink r:id="rId8" w:history="1">
        <w:r w:rsidR="00D32E52" w:rsidRPr="00C74489">
          <w:rPr>
            <w:rStyle w:val="Hyperlink"/>
            <w:i/>
            <w:iCs/>
            <w:sz w:val="28"/>
            <w:szCs w:val="28"/>
          </w:rPr>
          <w:t>Disability, Ageing and Carers, Australia: Summary of Findings</w:t>
        </w:r>
      </w:hyperlink>
      <w:r w:rsidR="00F04E37" w:rsidRPr="00C74489">
        <w:rPr>
          <w:i/>
          <w:iCs/>
          <w:sz w:val="28"/>
          <w:szCs w:val="28"/>
        </w:rPr>
        <w:t>.</w:t>
      </w:r>
    </w:p>
    <w:p w14:paraId="06A05C51" w14:textId="4DAF4D14" w:rsidR="00F04E37" w:rsidRPr="00C74489" w:rsidRDefault="00A301AE" w:rsidP="00F04E37">
      <w:pPr>
        <w:pStyle w:val="ListParagraph"/>
        <w:numPr>
          <w:ilvl w:val="0"/>
          <w:numId w:val="25"/>
        </w:numPr>
        <w:rPr>
          <w:sz w:val="28"/>
          <w:szCs w:val="28"/>
        </w:rPr>
      </w:pPr>
      <w:r w:rsidRPr="00C74489">
        <w:rPr>
          <w:sz w:val="28"/>
          <w:szCs w:val="28"/>
        </w:rPr>
        <w:t>Australian Human Rights Commission</w:t>
      </w:r>
      <w:r w:rsidR="00F04E37" w:rsidRPr="00C74489">
        <w:rPr>
          <w:sz w:val="28"/>
          <w:szCs w:val="28"/>
        </w:rPr>
        <w:t>,</w:t>
      </w:r>
      <w:r w:rsidR="00FF4A65" w:rsidRPr="00C74489">
        <w:rPr>
          <w:sz w:val="28"/>
          <w:szCs w:val="28"/>
        </w:rPr>
        <w:t xml:space="preserve"> 2022,</w:t>
      </w:r>
      <w:r w:rsidR="00F04E37" w:rsidRPr="00C74489">
        <w:rPr>
          <w:sz w:val="28"/>
          <w:szCs w:val="28"/>
        </w:rPr>
        <w:t xml:space="preserve"> </w:t>
      </w:r>
      <w:hyperlink r:id="rId9" w:history="1">
        <w:r w:rsidR="00F04E37" w:rsidRPr="00C74489">
          <w:rPr>
            <w:rStyle w:val="Hyperlink"/>
            <w:i/>
            <w:iCs/>
            <w:sz w:val="28"/>
            <w:szCs w:val="28"/>
          </w:rPr>
          <w:t>Australia's Disability Strategy, Human Rights and the Convention on the Rights of Persons with Disabilities.</w:t>
        </w:r>
      </w:hyperlink>
    </w:p>
    <w:p w14:paraId="71A185F4" w14:textId="42F9CA07" w:rsidR="628C0949" w:rsidRPr="00C74489" w:rsidRDefault="0000C79A" w:rsidP="00442E81">
      <w:pPr>
        <w:pStyle w:val="Heading2"/>
        <w:rPr>
          <w:sz w:val="36"/>
          <w:szCs w:val="36"/>
        </w:rPr>
      </w:pPr>
      <w:bookmarkStart w:id="18" w:name="_Toc227153081"/>
      <w:bookmarkStart w:id="19" w:name="_Toc227153856"/>
      <w:r w:rsidRPr="00C74489">
        <w:rPr>
          <w:sz w:val="36"/>
          <w:szCs w:val="36"/>
        </w:rPr>
        <w:lastRenderedPageBreak/>
        <w:t xml:space="preserve">Disability in </w:t>
      </w:r>
      <w:r w:rsidRPr="00C74489">
        <w:rPr>
          <w:bCs/>
          <w:sz w:val="36"/>
          <w:szCs w:val="36"/>
        </w:rPr>
        <w:t>Wollongong</w:t>
      </w:r>
      <w:bookmarkEnd w:id="18"/>
      <w:bookmarkEnd w:id="19"/>
      <w:r w:rsidRPr="00C74489">
        <w:rPr>
          <w:bCs/>
          <w:sz w:val="36"/>
          <w:szCs w:val="36"/>
        </w:rPr>
        <w:t xml:space="preserve"> </w:t>
      </w:r>
    </w:p>
    <w:p w14:paraId="2EADAADC" w14:textId="60CA3A9A" w:rsidR="00934F19" w:rsidRPr="00C74489" w:rsidRDefault="008205D9" w:rsidP="00B42D55">
      <w:pPr>
        <w:rPr>
          <w:b/>
          <w:bCs/>
          <w:sz w:val="28"/>
          <w:szCs w:val="28"/>
        </w:rPr>
      </w:pPr>
      <w:r w:rsidRPr="00C74489">
        <w:rPr>
          <w:sz w:val="28"/>
          <w:szCs w:val="28"/>
        </w:rPr>
        <w:t>We can only access data at</w:t>
      </w:r>
      <w:r w:rsidR="007874EF" w:rsidRPr="00C74489">
        <w:rPr>
          <w:sz w:val="28"/>
          <w:szCs w:val="28"/>
        </w:rPr>
        <w:t xml:space="preserve"> a local level </w:t>
      </w:r>
      <w:r w:rsidR="00347AAA" w:rsidRPr="00C74489">
        <w:rPr>
          <w:sz w:val="28"/>
          <w:szCs w:val="28"/>
        </w:rPr>
        <w:t>about people</w:t>
      </w:r>
      <w:r w:rsidR="00B114F1" w:rsidRPr="00C74489">
        <w:rPr>
          <w:sz w:val="28"/>
          <w:szCs w:val="28"/>
        </w:rPr>
        <w:t xml:space="preserve"> with disability</w:t>
      </w:r>
      <w:r w:rsidR="00347AAA" w:rsidRPr="00C74489">
        <w:rPr>
          <w:sz w:val="28"/>
          <w:szCs w:val="28"/>
        </w:rPr>
        <w:t xml:space="preserve"> who need </w:t>
      </w:r>
      <w:r w:rsidR="00B114F1" w:rsidRPr="00C74489">
        <w:rPr>
          <w:sz w:val="28"/>
          <w:szCs w:val="28"/>
        </w:rPr>
        <w:t>assistance</w:t>
      </w:r>
      <w:r w:rsidR="00347AAA" w:rsidRPr="00C74489">
        <w:rPr>
          <w:sz w:val="28"/>
          <w:szCs w:val="28"/>
        </w:rPr>
        <w:t xml:space="preserve"> with everyday activities</w:t>
      </w:r>
      <w:r w:rsidR="00B114F1" w:rsidRPr="00C74489">
        <w:rPr>
          <w:sz w:val="28"/>
          <w:szCs w:val="28"/>
        </w:rPr>
        <w:t xml:space="preserve"> like</w:t>
      </w:r>
      <w:r w:rsidR="00347AAA" w:rsidRPr="00C74489">
        <w:rPr>
          <w:sz w:val="28"/>
          <w:szCs w:val="28"/>
        </w:rPr>
        <w:t xml:space="preserve"> self-care, getting around, or communicating. </w:t>
      </w:r>
      <w:r w:rsidR="00A10E9D" w:rsidRPr="00C74489">
        <w:rPr>
          <w:sz w:val="28"/>
          <w:szCs w:val="28"/>
        </w:rPr>
        <w:t xml:space="preserve">This information focuses on </w:t>
      </w:r>
      <w:r w:rsidR="00D95BF5" w:rsidRPr="00C74489">
        <w:rPr>
          <w:sz w:val="28"/>
          <w:szCs w:val="28"/>
        </w:rPr>
        <w:t>people</w:t>
      </w:r>
      <w:r w:rsidR="00A10E9D" w:rsidRPr="00C74489">
        <w:rPr>
          <w:sz w:val="28"/>
          <w:szCs w:val="28"/>
        </w:rPr>
        <w:t xml:space="preserve"> with</w:t>
      </w:r>
      <w:r w:rsidR="00B114F1" w:rsidRPr="00C74489">
        <w:rPr>
          <w:sz w:val="28"/>
          <w:szCs w:val="28"/>
        </w:rPr>
        <w:t xml:space="preserve"> profound or</w:t>
      </w:r>
      <w:r w:rsidR="00A10E9D" w:rsidRPr="00C74489">
        <w:rPr>
          <w:sz w:val="28"/>
          <w:szCs w:val="28"/>
        </w:rPr>
        <w:t xml:space="preserve"> severe disabilities, rather than everyone with disability. </w:t>
      </w:r>
    </w:p>
    <w:p w14:paraId="37202C08" w14:textId="1E55B052" w:rsidR="00DC1DAD" w:rsidRPr="00251F27" w:rsidRDefault="00671F7D" w:rsidP="00014421">
      <w:pPr>
        <w:rPr>
          <w:rStyle w:val="Strong"/>
          <w:b w:val="0"/>
          <w:bCs w:val="0"/>
          <w:sz w:val="28"/>
          <w:szCs w:val="28"/>
        </w:rPr>
      </w:pPr>
      <w:r w:rsidRPr="00251F27">
        <w:rPr>
          <w:rStyle w:val="Strong"/>
          <w:b w:val="0"/>
          <w:bCs w:val="0"/>
          <w:sz w:val="28"/>
          <w:szCs w:val="28"/>
        </w:rPr>
        <w:t xml:space="preserve">7% of </w:t>
      </w:r>
      <w:r w:rsidR="009663E5" w:rsidRPr="00251F27">
        <w:rPr>
          <w:rStyle w:val="Strong"/>
          <w:b w:val="0"/>
          <w:bCs w:val="0"/>
          <w:sz w:val="28"/>
          <w:szCs w:val="28"/>
        </w:rPr>
        <w:t>people</w:t>
      </w:r>
      <w:r w:rsidRPr="00251F27">
        <w:rPr>
          <w:rStyle w:val="Strong"/>
          <w:b w:val="0"/>
          <w:bCs w:val="0"/>
          <w:sz w:val="28"/>
          <w:szCs w:val="28"/>
        </w:rPr>
        <w:t xml:space="preserve"> in Wollongong </w:t>
      </w:r>
      <w:r w:rsidR="00A74603" w:rsidRPr="00251F27">
        <w:rPr>
          <w:rStyle w:val="Strong"/>
          <w:b w:val="0"/>
          <w:bCs w:val="0"/>
          <w:sz w:val="28"/>
          <w:szCs w:val="28"/>
        </w:rPr>
        <w:t>ha</w:t>
      </w:r>
      <w:r w:rsidR="00190CA8" w:rsidRPr="00251F27">
        <w:rPr>
          <w:rStyle w:val="Strong"/>
          <w:b w:val="0"/>
          <w:bCs w:val="0"/>
          <w:sz w:val="28"/>
          <w:szCs w:val="28"/>
        </w:rPr>
        <w:t>d</w:t>
      </w:r>
      <w:r w:rsidR="00A74603" w:rsidRPr="00251F27">
        <w:rPr>
          <w:rStyle w:val="Strong"/>
          <w:b w:val="0"/>
          <w:bCs w:val="0"/>
          <w:sz w:val="28"/>
          <w:szCs w:val="28"/>
        </w:rPr>
        <w:t xml:space="preserve"> a</w:t>
      </w:r>
      <w:r w:rsidR="001E62AD" w:rsidRPr="00251F27">
        <w:rPr>
          <w:rStyle w:val="Strong"/>
          <w:b w:val="0"/>
          <w:bCs w:val="0"/>
          <w:sz w:val="28"/>
          <w:szCs w:val="28"/>
        </w:rPr>
        <w:t xml:space="preserve"> need for assistance due to</w:t>
      </w:r>
      <w:r w:rsidR="00A74603" w:rsidRPr="00251F27">
        <w:rPr>
          <w:rStyle w:val="Strong"/>
          <w:b w:val="0"/>
          <w:bCs w:val="0"/>
          <w:sz w:val="28"/>
          <w:szCs w:val="28"/>
        </w:rPr>
        <w:t xml:space="preserve"> severe or profound disability</w:t>
      </w:r>
      <w:r w:rsidR="00FC2D71" w:rsidRPr="00251F27">
        <w:rPr>
          <w:rStyle w:val="Strong"/>
          <w:b w:val="0"/>
          <w:bCs w:val="0"/>
          <w:sz w:val="28"/>
          <w:szCs w:val="28"/>
        </w:rPr>
        <w:t xml:space="preserve"> </w:t>
      </w:r>
      <w:r w:rsidR="0072430D" w:rsidRPr="00251F27">
        <w:rPr>
          <w:rStyle w:val="Strong"/>
          <w:b w:val="0"/>
          <w:bCs w:val="0"/>
          <w:sz w:val="28"/>
          <w:szCs w:val="28"/>
        </w:rPr>
        <w:t>(1)</w:t>
      </w:r>
    </w:p>
    <w:p w14:paraId="58BCC5F8" w14:textId="20AA770A" w:rsidR="00DB1278" w:rsidRPr="00C74489" w:rsidRDefault="00DB1278" w:rsidP="00105249">
      <w:pPr>
        <w:shd w:val="clear" w:color="auto" w:fill="FFFFFF" w:themeFill="background1"/>
        <w:rPr>
          <w:sz w:val="28"/>
          <w:szCs w:val="28"/>
        </w:rPr>
      </w:pPr>
      <w:r w:rsidRPr="00C74489">
        <w:rPr>
          <w:sz w:val="28"/>
          <w:szCs w:val="28"/>
        </w:rPr>
        <w:t xml:space="preserve">People with a need for assistance were more likely to live in social housing (16%) than people without disability (7%) </w:t>
      </w:r>
      <w:r w:rsidR="00B66E70" w:rsidRPr="00C74489">
        <w:rPr>
          <w:sz w:val="28"/>
          <w:szCs w:val="28"/>
        </w:rPr>
        <w:t>(1)</w:t>
      </w:r>
    </w:p>
    <w:p w14:paraId="670AB334" w14:textId="5F68EEF8" w:rsidR="00B66E70" w:rsidRPr="00C74489" w:rsidRDefault="00B66E70" w:rsidP="00105249">
      <w:pPr>
        <w:shd w:val="clear" w:color="auto" w:fill="FFFFFF" w:themeFill="background1"/>
        <w:rPr>
          <w:sz w:val="28"/>
          <w:szCs w:val="28"/>
        </w:rPr>
      </w:pPr>
      <w:r w:rsidRPr="00C74489">
        <w:rPr>
          <w:sz w:val="28"/>
          <w:szCs w:val="28"/>
        </w:rPr>
        <w:t xml:space="preserve">Households with a person who had a need </w:t>
      </w:r>
      <w:r w:rsidR="009D7FC6" w:rsidRPr="00C74489">
        <w:rPr>
          <w:sz w:val="28"/>
          <w:szCs w:val="28"/>
        </w:rPr>
        <w:t xml:space="preserve">for </w:t>
      </w:r>
      <w:r w:rsidRPr="00C74489">
        <w:rPr>
          <w:sz w:val="28"/>
          <w:szCs w:val="28"/>
        </w:rPr>
        <w:t xml:space="preserve">assistance were more likely to be low income (42%) compared to </w:t>
      </w:r>
      <w:r w:rsidR="009D7FC6" w:rsidRPr="00C74489">
        <w:rPr>
          <w:sz w:val="28"/>
          <w:szCs w:val="28"/>
        </w:rPr>
        <w:t xml:space="preserve">all </w:t>
      </w:r>
      <w:r w:rsidRPr="00C74489">
        <w:rPr>
          <w:sz w:val="28"/>
          <w:szCs w:val="28"/>
        </w:rPr>
        <w:t>other households (24%) (1)</w:t>
      </w:r>
    </w:p>
    <w:p w14:paraId="2089B360" w14:textId="4404DCA0" w:rsidR="00B66E70" w:rsidRDefault="00B66E70" w:rsidP="00105249">
      <w:pPr>
        <w:shd w:val="clear" w:color="auto" w:fill="FFFFFF" w:themeFill="background1"/>
        <w:rPr>
          <w:sz w:val="28"/>
          <w:szCs w:val="28"/>
        </w:rPr>
      </w:pPr>
      <w:r w:rsidRPr="00C74489">
        <w:rPr>
          <w:sz w:val="28"/>
          <w:szCs w:val="28"/>
        </w:rPr>
        <w:t>People who</w:t>
      </w:r>
      <w:r w:rsidR="009D7FC6" w:rsidRPr="00C74489">
        <w:rPr>
          <w:sz w:val="28"/>
          <w:szCs w:val="28"/>
        </w:rPr>
        <w:t xml:space="preserve"> had a</w:t>
      </w:r>
      <w:r w:rsidRPr="00C74489">
        <w:rPr>
          <w:sz w:val="28"/>
          <w:szCs w:val="28"/>
        </w:rPr>
        <w:t xml:space="preserve"> need</w:t>
      </w:r>
      <w:r w:rsidR="009D7FC6" w:rsidRPr="00C74489">
        <w:rPr>
          <w:sz w:val="28"/>
          <w:szCs w:val="28"/>
        </w:rPr>
        <w:t xml:space="preserve"> for</w:t>
      </w:r>
      <w:r w:rsidRPr="00C74489">
        <w:rPr>
          <w:sz w:val="28"/>
          <w:szCs w:val="28"/>
        </w:rPr>
        <w:t xml:space="preserve"> assistance were more than twice as likely to be unemployed (12%) compared to people without disability (5%) (1)</w:t>
      </w:r>
    </w:p>
    <w:p w14:paraId="51A38415" w14:textId="77777777" w:rsidR="00C74489" w:rsidRPr="00C74489" w:rsidRDefault="00C74489" w:rsidP="00105249">
      <w:pPr>
        <w:shd w:val="clear" w:color="auto" w:fill="FFFFFF" w:themeFill="background1"/>
        <w:rPr>
          <w:sz w:val="28"/>
          <w:szCs w:val="28"/>
        </w:rPr>
      </w:pPr>
    </w:p>
    <w:p w14:paraId="12707F13" w14:textId="073F66E1" w:rsidR="003F34F3" w:rsidRPr="00C74489" w:rsidRDefault="005F7C21" w:rsidP="005F7C21">
      <w:pPr>
        <w:pStyle w:val="ListParagraph"/>
        <w:numPr>
          <w:ilvl w:val="0"/>
          <w:numId w:val="24"/>
        </w:numPr>
        <w:rPr>
          <w:sz w:val="28"/>
          <w:szCs w:val="28"/>
        </w:rPr>
      </w:pPr>
      <w:r w:rsidRPr="00C74489">
        <w:rPr>
          <w:sz w:val="28"/>
          <w:szCs w:val="28"/>
        </w:rPr>
        <w:t>ABS (20</w:t>
      </w:r>
      <w:r w:rsidR="00131CDD" w:rsidRPr="00C74489">
        <w:rPr>
          <w:sz w:val="28"/>
          <w:szCs w:val="28"/>
        </w:rPr>
        <w:t>21)</w:t>
      </w:r>
      <w:r w:rsidRPr="00C74489">
        <w:rPr>
          <w:sz w:val="28"/>
          <w:szCs w:val="28"/>
        </w:rPr>
        <w:t xml:space="preserve"> Census of Population and Housing, compiled and presented by .id Profile</w:t>
      </w:r>
    </w:p>
    <w:p w14:paraId="08CDC056" w14:textId="77777777" w:rsidR="003F34F3" w:rsidRDefault="003F34F3" w:rsidP="00B42D55">
      <w:pPr>
        <w:rPr>
          <w:b/>
          <w:bCs/>
        </w:rPr>
      </w:pPr>
    </w:p>
    <w:p w14:paraId="04EA25B7" w14:textId="77777777" w:rsidR="00F27F9C" w:rsidRDefault="00F27F9C" w:rsidP="00B42D55">
      <w:pPr>
        <w:rPr>
          <w:b/>
          <w:bCs/>
        </w:rPr>
      </w:pPr>
    </w:p>
    <w:p w14:paraId="3FD7AC13" w14:textId="77777777" w:rsidR="00F27F9C" w:rsidRDefault="00F27F9C" w:rsidP="00B42D55">
      <w:pPr>
        <w:rPr>
          <w:b/>
          <w:bCs/>
        </w:rPr>
      </w:pPr>
    </w:p>
    <w:p w14:paraId="733079F8" w14:textId="77777777" w:rsidR="00F27F9C" w:rsidRDefault="00F27F9C" w:rsidP="00B42D55">
      <w:pPr>
        <w:rPr>
          <w:b/>
          <w:bCs/>
        </w:rPr>
      </w:pPr>
    </w:p>
    <w:p w14:paraId="6C81DFED" w14:textId="77777777" w:rsidR="00F27F9C" w:rsidRDefault="00F27F9C" w:rsidP="00B42D55">
      <w:pPr>
        <w:rPr>
          <w:b/>
          <w:bCs/>
        </w:rPr>
      </w:pPr>
    </w:p>
    <w:p w14:paraId="2427C3EE" w14:textId="77777777" w:rsidR="00F27F9C" w:rsidRDefault="00F27F9C" w:rsidP="00B42D55">
      <w:pPr>
        <w:rPr>
          <w:b/>
          <w:bCs/>
        </w:rPr>
      </w:pPr>
    </w:p>
    <w:p w14:paraId="68F59C5C" w14:textId="77777777" w:rsidR="00F27F9C" w:rsidRDefault="00F27F9C" w:rsidP="00B42D55">
      <w:pPr>
        <w:rPr>
          <w:b/>
          <w:bCs/>
        </w:rPr>
      </w:pPr>
    </w:p>
    <w:p w14:paraId="0D074054" w14:textId="77777777" w:rsidR="00F27F9C" w:rsidRDefault="00F27F9C" w:rsidP="00B42D55">
      <w:pPr>
        <w:rPr>
          <w:b/>
          <w:bCs/>
        </w:rPr>
      </w:pPr>
    </w:p>
    <w:p w14:paraId="0A5D391C" w14:textId="77777777" w:rsidR="00F27F9C" w:rsidRDefault="00F27F9C" w:rsidP="00B42D55">
      <w:pPr>
        <w:rPr>
          <w:b/>
          <w:bCs/>
        </w:rPr>
      </w:pPr>
    </w:p>
    <w:p w14:paraId="7264E341" w14:textId="77777777" w:rsidR="00F27F9C" w:rsidRDefault="00F27F9C" w:rsidP="00B42D55">
      <w:pPr>
        <w:rPr>
          <w:b/>
          <w:bCs/>
        </w:rPr>
      </w:pPr>
    </w:p>
    <w:p w14:paraId="7B33344A" w14:textId="77777777" w:rsidR="00F27F9C" w:rsidRDefault="00F27F9C" w:rsidP="00B42D55">
      <w:pPr>
        <w:rPr>
          <w:b/>
          <w:bCs/>
        </w:rPr>
      </w:pPr>
    </w:p>
    <w:p w14:paraId="5981FBF2" w14:textId="77777777" w:rsidR="00F27F9C" w:rsidRDefault="00F27F9C" w:rsidP="00B42D55">
      <w:pPr>
        <w:rPr>
          <w:b/>
          <w:bCs/>
        </w:rPr>
      </w:pPr>
    </w:p>
    <w:p w14:paraId="48395EF5" w14:textId="77777777" w:rsidR="00F27F9C" w:rsidRDefault="00F27F9C" w:rsidP="00B42D55">
      <w:pPr>
        <w:rPr>
          <w:b/>
          <w:bCs/>
        </w:rPr>
      </w:pPr>
    </w:p>
    <w:p w14:paraId="3EA44EEE" w14:textId="1E1F4B9F" w:rsidR="00B42D55" w:rsidRPr="00C74489" w:rsidRDefault="00B42D55" w:rsidP="00442E81">
      <w:pPr>
        <w:pStyle w:val="Heading2"/>
        <w:rPr>
          <w:sz w:val="36"/>
          <w:szCs w:val="36"/>
        </w:rPr>
      </w:pPr>
      <w:bookmarkStart w:id="20" w:name="_Toc227153082"/>
      <w:bookmarkStart w:id="21" w:name="_Toc227153857"/>
      <w:r w:rsidRPr="00C74489">
        <w:rPr>
          <w:sz w:val="36"/>
          <w:szCs w:val="36"/>
        </w:rPr>
        <w:lastRenderedPageBreak/>
        <w:t>Council</w:t>
      </w:r>
      <w:r w:rsidR="001D6317" w:rsidRPr="00C74489">
        <w:rPr>
          <w:sz w:val="36"/>
          <w:szCs w:val="36"/>
        </w:rPr>
        <w:t>’</w:t>
      </w:r>
      <w:r w:rsidRPr="00C74489">
        <w:rPr>
          <w:sz w:val="36"/>
          <w:szCs w:val="36"/>
        </w:rPr>
        <w:t>s Planning Process</w:t>
      </w:r>
      <w:bookmarkEnd w:id="20"/>
      <w:bookmarkEnd w:id="21"/>
    </w:p>
    <w:p w14:paraId="5590EAF0" w14:textId="6FD065E1" w:rsidR="009A134E" w:rsidRPr="00C74489" w:rsidRDefault="009A134E" w:rsidP="009A134E">
      <w:pPr>
        <w:rPr>
          <w:sz w:val="28"/>
          <w:szCs w:val="28"/>
        </w:rPr>
      </w:pPr>
      <w:r w:rsidRPr="00C74489">
        <w:rPr>
          <w:sz w:val="28"/>
          <w:szCs w:val="28"/>
        </w:rPr>
        <w:t>Th</w:t>
      </w:r>
      <w:r w:rsidR="00486BDA" w:rsidRPr="00C74489">
        <w:rPr>
          <w:sz w:val="28"/>
          <w:szCs w:val="28"/>
        </w:rPr>
        <w:t>e Disability Inclusion Action Plan 2026-2030</w:t>
      </w:r>
      <w:r w:rsidRPr="00C74489">
        <w:rPr>
          <w:sz w:val="28"/>
          <w:szCs w:val="28"/>
        </w:rPr>
        <w:t xml:space="preserve"> supports </w:t>
      </w:r>
      <w:r w:rsidRPr="00C74489">
        <w:rPr>
          <w:i/>
          <w:iCs/>
          <w:sz w:val="28"/>
          <w:szCs w:val="28"/>
        </w:rPr>
        <w:t>Our Wollongong, Our Future 2035</w:t>
      </w:r>
      <w:r w:rsidRPr="00C74489">
        <w:rPr>
          <w:sz w:val="28"/>
          <w:szCs w:val="28"/>
        </w:rPr>
        <w:t xml:space="preserve"> Community Strategic Plan.</w:t>
      </w:r>
    </w:p>
    <w:p w14:paraId="10AA6734" w14:textId="1A0BA358" w:rsidR="00DD709A" w:rsidRPr="00C74489" w:rsidRDefault="006351F3" w:rsidP="006351F3">
      <w:pPr>
        <w:rPr>
          <w:sz w:val="28"/>
          <w:szCs w:val="28"/>
        </w:rPr>
      </w:pPr>
      <w:r w:rsidRPr="00C74489">
        <w:rPr>
          <w:sz w:val="28"/>
          <w:szCs w:val="28"/>
        </w:rPr>
        <w:t xml:space="preserve">The </w:t>
      </w:r>
      <w:r w:rsidR="00486BDA" w:rsidRPr="00C74489">
        <w:rPr>
          <w:sz w:val="28"/>
          <w:szCs w:val="28"/>
        </w:rPr>
        <w:t>Plan</w:t>
      </w:r>
      <w:r w:rsidRPr="00C74489">
        <w:rPr>
          <w:sz w:val="28"/>
          <w:szCs w:val="28"/>
        </w:rPr>
        <w:t xml:space="preserve"> is one of Council’s supporting documents. It sits alongside other important plans and helps guide our work. Th</w:t>
      </w:r>
      <w:r w:rsidR="00EA168F" w:rsidRPr="00C74489">
        <w:rPr>
          <w:sz w:val="28"/>
          <w:szCs w:val="28"/>
        </w:rPr>
        <w:t>e</w:t>
      </w:r>
      <w:r w:rsidRPr="00C74489">
        <w:rPr>
          <w:sz w:val="28"/>
          <w:szCs w:val="28"/>
        </w:rPr>
        <w:t xml:space="preserve"> Plan outlines the actions Council will take over the next four years </w:t>
      </w:r>
      <w:r w:rsidR="00CF0848" w:rsidRPr="00C74489">
        <w:rPr>
          <w:sz w:val="28"/>
          <w:szCs w:val="28"/>
        </w:rPr>
        <w:t>as we continue to make Wollongong a more inclusive and accessible place for everyone.</w:t>
      </w:r>
    </w:p>
    <w:p w14:paraId="752F7C5F" w14:textId="1AB797FA" w:rsidR="00DD709A" w:rsidRDefault="00DD709A" w:rsidP="00DD709A">
      <w:pPr>
        <w:rPr>
          <w:u w:val="single"/>
        </w:rPr>
      </w:pPr>
      <w:bookmarkStart w:id="22" w:name="_Toc227153083"/>
      <w:bookmarkStart w:id="23" w:name="_Toc227153858"/>
      <w:r w:rsidRPr="00C74489">
        <w:rPr>
          <w:rStyle w:val="Heading3Char"/>
          <w:sz w:val="32"/>
          <w:szCs w:val="32"/>
        </w:rPr>
        <w:t>Our Wollongong Our Future 2035 Community Strategic Plan</w:t>
      </w:r>
      <w:bookmarkEnd w:id="22"/>
      <w:bookmarkEnd w:id="23"/>
      <w:r w:rsidRPr="00C74489">
        <w:rPr>
          <w:sz w:val="28"/>
          <w:szCs w:val="28"/>
        </w:rPr>
        <w:t xml:space="preserve"> </w:t>
      </w:r>
      <w:r w:rsidRPr="00DD709A">
        <w:rPr>
          <w:u w:val="single"/>
        </w:rPr>
        <w:br/>
      </w:r>
      <w:r w:rsidRPr="00C74489">
        <w:rPr>
          <w:sz w:val="28"/>
          <w:szCs w:val="28"/>
        </w:rPr>
        <w:t>A 10-year plan that outlines our community’s vision and priorities for the future.</w:t>
      </w:r>
    </w:p>
    <w:p w14:paraId="14985CEB" w14:textId="104E2405" w:rsidR="00DD709A" w:rsidRDefault="00DD709A" w:rsidP="00DD709A">
      <w:pPr>
        <w:rPr>
          <w:u w:val="single"/>
        </w:rPr>
      </w:pPr>
      <w:bookmarkStart w:id="24" w:name="_Toc227153084"/>
      <w:bookmarkStart w:id="25" w:name="_Toc227153859"/>
      <w:r w:rsidRPr="00C74489">
        <w:rPr>
          <w:rStyle w:val="Heading3Char"/>
          <w:sz w:val="32"/>
          <w:szCs w:val="32"/>
        </w:rPr>
        <w:t>Supporting Documents</w:t>
      </w:r>
      <w:bookmarkEnd w:id="24"/>
      <w:bookmarkEnd w:id="25"/>
      <w:r>
        <w:br/>
      </w:r>
      <w:r w:rsidRPr="00C74489">
        <w:rPr>
          <w:sz w:val="28"/>
          <w:szCs w:val="28"/>
        </w:rPr>
        <w:t>These documents provide more detail about how we are going to achieve positive outcomes for the community.</w:t>
      </w:r>
    </w:p>
    <w:p w14:paraId="389AF262" w14:textId="39C34E1C" w:rsidR="00DD709A" w:rsidRPr="006351F3" w:rsidRDefault="00DD709A" w:rsidP="00DD709A">
      <w:bookmarkStart w:id="26" w:name="_Toc227153085"/>
      <w:bookmarkStart w:id="27" w:name="_Toc227153860"/>
      <w:r w:rsidRPr="00C74489">
        <w:rPr>
          <w:rStyle w:val="Heading3Char"/>
          <w:sz w:val="32"/>
          <w:szCs w:val="32"/>
        </w:rPr>
        <w:t>Delivery Program and Operational Plan</w:t>
      </w:r>
      <w:bookmarkEnd w:id="26"/>
      <w:bookmarkEnd w:id="27"/>
      <w:r>
        <w:br/>
      </w:r>
      <w:r w:rsidRPr="00C74489">
        <w:rPr>
          <w:sz w:val="28"/>
          <w:szCs w:val="28"/>
        </w:rPr>
        <w:t>The Delivery Program sets out the key activities and projects that will be delivered to the community during the Council term. The Operational Plan includes Council’s annual projects, activities and budgets.</w:t>
      </w:r>
    </w:p>
    <w:p w14:paraId="2DB6798E" w14:textId="77777777" w:rsidR="00F27F9C" w:rsidRDefault="00F27F9C" w:rsidP="00B42D55">
      <w:pPr>
        <w:rPr>
          <w:b/>
          <w:bCs/>
        </w:rPr>
      </w:pPr>
    </w:p>
    <w:p w14:paraId="69B2A8E3" w14:textId="77777777" w:rsidR="00F27F9C" w:rsidRDefault="00F27F9C" w:rsidP="00B42D55">
      <w:pPr>
        <w:rPr>
          <w:b/>
          <w:bCs/>
        </w:rPr>
      </w:pPr>
    </w:p>
    <w:p w14:paraId="6BC1C6D4" w14:textId="77777777" w:rsidR="00697845" w:rsidRDefault="00697845" w:rsidP="00B42D55">
      <w:pPr>
        <w:rPr>
          <w:b/>
          <w:bCs/>
        </w:rPr>
      </w:pPr>
    </w:p>
    <w:p w14:paraId="311B0E0E" w14:textId="77777777" w:rsidR="00F27F9C" w:rsidRDefault="00F27F9C" w:rsidP="00B42D55">
      <w:pPr>
        <w:rPr>
          <w:b/>
          <w:bCs/>
        </w:rPr>
      </w:pPr>
    </w:p>
    <w:p w14:paraId="665E97AA" w14:textId="77777777" w:rsidR="00DD709A" w:rsidRDefault="00DD709A" w:rsidP="00B42D55">
      <w:pPr>
        <w:rPr>
          <w:b/>
          <w:bCs/>
        </w:rPr>
      </w:pPr>
    </w:p>
    <w:p w14:paraId="0752530F" w14:textId="77777777" w:rsidR="00DD709A" w:rsidRDefault="00DD709A" w:rsidP="00B42D55">
      <w:pPr>
        <w:rPr>
          <w:b/>
          <w:bCs/>
        </w:rPr>
      </w:pPr>
    </w:p>
    <w:p w14:paraId="1C63000A" w14:textId="77777777" w:rsidR="00DD709A" w:rsidRDefault="00DD709A" w:rsidP="00B42D55">
      <w:pPr>
        <w:rPr>
          <w:b/>
          <w:bCs/>
        </w:rPr>
      </w:pPr>
    </w:p>
    <w:p w14:paraId="6BF3C5ED" w14:textId="77777777" w:rsidR="00DD709A" w:rsidRDefault="00DD709A" w:rsidP="00B42D55">
      <w:pPr>
        <w:rPr>
          <w:b/>
          <w:bCs/>
        </w:rPr>
      </w:pPr>
    </w:p>
    <w:p w14:paraId="649D02ED" w14:textId="77777777" w:rsidR="00DD709A" w:rsidRDefault="00DD709A" w:rsidP="00B42D55">
      <w:pPr>
        <w:rPr>
          <w:b/>
          <w:bCs/>
        </w:rPr>
      </w:pPr>
    </w:p>
    <w:p w14:paraId="13314545" w14:textId="77777777" w:rsidR="00DD709A" w:rsidRDefault="00DD709A" w:rsidP="00B42D55">
      <w:pPr>
        <w:rPr>
          <w:b/>
          <w:bCs/>
        </w:rPr>
      </w:pPr>
    </w:p>
    <w:p w14:paraId="49888195" w14:textId="77777777" w:rsidR="00DD709A" w:rsidRDefault="00DD709A" w:rsidP="00B42D55">
      <w:pPr>
        <w:rPr>
          <w:b/>
          <w:bCs/>
        </w:rPr>
      </w:pPr>
    </w:p>
    <w:p w14:paraId="73CC49D9" w14:textId="77777777" w:rsidR="00DD709A" w:rsidRDefault="00DD709A" w:rsidP="00B42D55">
      <w:pPr>
        <w:rPr>
          <w:b/>
          <w:bCs/>
        </w:rPr>
      </w:pPr>
    </w:p>
    <w:p w14:paraId="4074E910" w14:textId="06060C85" w:rsidR="00B42D55" w:rsidRPr="00C74489" w:rsidRDefault="0091498B" w:rsidP="00442E81">
      <w:pPr>
        <w:pStyle w:val="Heading2"/>
        <w:rPr>
          <w:sz w:val="36"/>
          <w:szCs w:val="36"/>
        </w:rPr>
      </w:pPr>
      <w:bookmarkStart w:id="28" w:name="_Toc227153086"/>
      <w:bookmarkStart w:id="29" w:name="_Toc227153861"/>
      <w:r w:rsidRPr="00C74489">
        <w:rPr>
          <w:sz w:val="36"/>
          <w:szCs w:val="36"/>
        </w:rPr>
        <w:lastRenderedPageBreak/>
        <w:t>Making</w:t>
      </w:r>
      <w:r w:rsidR="00B42D55" w:rsidRPr="00C74489">
        <w:rPr>
          <w:sz w:val="36"/>
          <w:szCs w:val="36"/>
        </w:rPr>
        <w:t xml:space="preserve"> the Plan</w:t>
      </w:r>
      <w:bookmarkEnd w:id="28"/>
      <w:bookmarkEnd w:id="29"/>
    </w:p>
    <w:p w14:paraId="37454346" w14:textId="77777777" w:rsidR="00400661" w:rsidRPr="00C74489" w:rsidRDefault="5B86868F" w:rsidP="00442E81">
      <w:pPr>
        <w:pStyle w:val="Heading3"/>
        <w:rPr>
          <w:sz w:val="32"/>
          <w:szCs w:val="32"/>
        </w:rPr>
      </w:pPr>
      <w:bookmarkStart w:id="30" w:name="_Toc227153087"/>
      <w:bookmarkStart w:id="31" w:name="_Toc227153862"/>
      <w:r w:rsidRPr="00C74489">
        <w:rPr>
          <w:sz w:val="32"/>
          <w:szCs w:val="32"/>
        </w:rPr>
        <w:t>Research</w:t>
      </w:r>
      <w:bookmarkEnd w:id="30"/>
      <w:bookmarkEnd w:id="31"/>
    </w:p>
    <w:p w14:paraId="29BE59DD" w14:textId="1387B6E8" w:rsidR="00BD7563" w:rsidRPr="00C74489" w:rsidRDefault="00BD7563" w:rsidP="00BD7563">
      <w:pPr>
        <w:rPr>
          <w:sz w:val="28"/>
          <w:szCs w:val="28"/>
        </w:rPr>
      </w:pPr>
      <w:r w:rsidRPr="00C74489">
        <w:rPr>
          <w:sz w:val="28"/>
          <w:szCs w:val="28"/>
        </w:rPr>
        <w:t xml:space="preserve">We started by looking at recent studies, research and Australian and NSW plans and strategies that focus on disability and local data. Some of the documents we looked at </w:t>
      </w:r>
      <w:r w:rsidR="00632E88" w:rsidRPr="00C74489">
        <w:rPr>
          <w:sz w:val="28"/>
          <w:szCs w:val="28"/>
        </w:rPr>
        <w:t>include</w:t>
      </w:r>
      <w:r w:rsidRPr="00C74489">
        <w:rPr>
          <w:sz w:val="28"/>
          <w:szCs w:val="28"/>
        </w:rPr>
        <w:t>:</w:t>
      </w:r>
    </w:p>
    <w:p w14:paraId="068A44E3" w14:textId="05B653B2" w:rsidR="00BD7563" w:rsidRPr="00C74489" w:rsidRDefault="00BD7563" w:rsidP="00BD7563">
      <w:pPr>
        <w:pStyle w:val="ListParagraph"/>
        <w:numPr>
          <w:ilvl w:val="0"/>
          <w:numId w:val="32"/>
        </w:numPr>
        <w:rPr>
          <w:sz w:val="28"/>
          <w:szCs w:val="28"/>
        </w:rPr>
      </w:pPr>
      <w:r w:rsidRPr="00C74489">
        <w:rPr>
          <w:sz w:val="28"/>
          <w:szCs w:val="28"/>
        </w:rPr>
        <w:t>Australia’s Disability Strategy 2021–2031</w:t>
      </w:r>
    </w:p>
    <w:p w14:paraId="01816487" w14:textId="42AB6140" w:rsidR="00BD7563" w:rsidRPr="00C74489" w:rsidRDefault="00BD7563" w:rsidP="00BD7563">
      <w:pPr>
        <w:pStyle w:val="ListParagraph"/>
        <w:numPr>
          <w:ilvl w:val="0"/>
          <w:numId w:val="32"/>
        </w:numPr>
        <w:rPr>
          <w:sz w:val="28"/>
          <w:szCs w:val="28"/>
        </w:rPr>
      </w:pPr>
      <w:r w:rsidRPr="00C74489">
        <w:rPr>
          <w:sz w:val="28"/>
          <w:szCs w:val="28"/>
        </w:rPr>
        <w:t>NSW Disability Inclusion Plan 2026–2029</w:t>
      </w:r>
    </w:p>
    <w:p w14:paraId="5BFA3B06" w14:textId="7B3DAAA8" w:rsidR="00BD7563" w:rsidRPr="00C74489" w:rsidRDefault="00BD7563" w:rsidP="00BD7563">
      <w:pPr>
        <w:pStyle w:val="ListParagraph"/>
        <w:numPr>
          <w:ilvl w:val="0"/>
          <w:numId w:val="32"/>
        </w:numPr>
        <w:rPr>
          <w:sz w:val="28"/>
          <w:szCs w:val="28"/>
        </w:rPr>
      </w:pPr>
      <w:r w:rsidRPr="00C74489">
        <w:rPr>
          <w:sz w:val="28"/>
          <w:szCs w:val="28"/>
        </w:rPr>
        <w:t>NSW Disability Inclusion Action Planning Guidelines 2022</w:t>
      </w:r>
    </w:p>
    <w:p w14:paraId="29B746EC" w14:textId="13B88D37" w:rsidR="00BD7563" w:rsidRPr="00C74489" w:rsidRDefault="00BD7563" w:rsidP="00BD7563">
      <w:pPr>
        <w:pStyle w:val="ListParagraph"/>
        <w:numPr>
          <w:ilvl w:val="0"/>
          <w:numId w:val="32"/>
        </w:numPr>
        <w:rPr>
          <w:sz w:val="28"/>
          <w:szCs w:val="28"/>
        </w:rPr>
      </w:pPr>
      <w:r w:rsidRPr="00C74489">
        <w:rPr>
          <w:sz w:val="28"/>
          <w:szCs w:val="28"/>
        </w:rPr>
        <w:t>Findings from the Royal Commission into Violence, Abuse, Neglect and Exploitation of People with Disability</w:t>
      </w:r>
    </w:p>
    <w:p w14:paraId="7728A6B2" w14:textId="5CBE361E" w:rsidR="00BD7563" w:rsidRPr="00C74489" w:rsidRDefault="00BD7563" w:rsidP="00BD7563">
      <w:pPr>
        <w:pStyle w:val="ListParagraph"/>
        <w:numPr>
          <w:ilvl w:val="0"/>
          <w:numId w:val="32"/>
        </w:numPr>
        <w:rPr>
          <w:sz w:val="28"/>
          <w:szCs w:val="28"/>
        </w:rPr>
      </w:pPr>
      <w:r w:rsidRPr="00C74489">
        <w:rPr>
          <w:sz w:val="28"/>
          <w:szCs w:val="28"/>
        </w:rPr>
        <w:t>Information from the Review of the Disability Discrimination Act</w:t>
      </w:r>
    </w:p>
    <w:p w14:paraId="4BE9D9B1" w14:textId="5EB81079" w:rsidR="00BD7563" w:rsidRPr="00C74489" w:rsidRDefault="00BD7563" w:rsidP="00BD7563">
      <w:pPr>
        <w:rPr>
          <w:sz w:val="28"/>
          <w:szCs w:val="28"/>
        </w:rPr>
      </w:pPr>
      <w:r w:rsidRPr="00C74489">
        <w:rPr>
          <w:sz w:val="28"/>
          <w:szCs w:val="28"/>
        </w:rPr>
        <w:t>We also reviewed what we achieved in our last Disability Inclusion Action Plan 2020–2025.</w:t>
      </w:r>
    </w:p>
    <w:p w14:paraId="433E9B19" w14:textId="65512ED8" w:rsidR="00F63C6E" w:rsidRPr="00DD709A" w:rsidRDefault="0000C79A" w:rsidP="00BD7563">
      <w:pPr>
        <w:rPr>
          <w:b/>
          <w:bCs/>
        </w:rPr>
      </w:pPr>
      <w:bookmarkStart w:id="32" w:name="_Toc227153088"/>
      <w:bookmarkStart w:id="33" w:name="_Toc227153863"/>
      <w:r w:rsidRPr="00C74489">
        <w:rPr>
          <w:rStyle w:val="Heading3Char"/>
          <w:sz w:val="32"/>
          <w:szCs w:val="32"/>
        </w:rPr>
        <w:t>Sharing Information and Raising Awareness</w:t>
      </w:r>
      <w:bookmarkEnd w:id="32"/>
      <w:bookmarkEnd w:id="33"/>
      <w:r w:rsidR="00961E7A" w:rsidRPr="00DD709A">
        <w:br/>
      </w:r>
      <w:r w:rsidRPr="00C74489">
        <w:rPr>
          <w:sz w:val="28"/>
          <w:szCs w:val="28"/>
        </w:rPr>
        <w:t xml:space="preserve">We talked with the community about what we’ve done so far, what we’ve learned, and what we could do next. We explained why </w:t>
      </w:r>
      <w:r w:rsidR="00961E7A" w:rsidRPr="00C74489">
        <w:rPr>
          <w:sz w:val="28"/>
          <w:szCs w:val="28"/>
        </w:rPr>
        <w:t>th</w:t>
      </w:r>
      <w:r w:rsidRPr="00C74489">
        <w:rPr>
          <w:sz w:val="28"/>
          <w:szCs w:val="28"/>
        </w:rPr>
        <w:t xml:space="preserve">e Plan is important and </w:t>
      </w:r>
      <w:r w:rsidR="00806868" w:rsidRPr="00C74489">
        <w:rPr>
          <w:sz w:val="28"/>
          <w:szCs w:val="28"/>
        </w:rPr>
        <w:t xml:space="preserve">that </w:t>
      </w:r>
      <w:r w:rsidRPr="00C74489">
        <w:rPr>
          <w:sz w:val="28"/>
          <w:szCs w:val="28"/>
        </w:rPr>
        <w:t>we were going to update it. We also asked people how they wanted to be involved.</w:t>
      </w:r>
    </w:p>
    <w:p w14:paraId="45C8621A" w14:textId="76A7F1F4" w:rsidR="00D924E6" w:rsidRPr="00C74489" w:rsidRDefault="00961E7A" w:rsidP="00D924E6">
      <w:pPr>
        <w:rPr>
          <w:sz w:val="28"/>
          <w:szCs w:val="28"/>
        </w:rPr>
      </w:pPr>
      <w:bookmarkStart w:id="34" w:name="_Toc227153089"/>
      <w:bookmarkStart w:id="35" w:name="_Toc227153864"/>
      <w:r w:rsidRPr="00C74489">
        <w:rPr>
          <w:rStyle w:val="Heading3Char"/>
          <w:sz w:val="32"/>
          <w:szCs w:val="32"/>
        </w:rPr>
        <w:t>Engagement</w:t>
      </w:r>
      <w:bookmarkEnd w:id="34"/>
      <w:bookmarkEnd w:id="35"/>
      <w:r w:rsidR="003552D9" w:rsidRPr="00DD709A">
        <w:rPr>
          <w:b/>
          <w:bCs/>
        </w:rPr>
        <w:br/>
      </w:r>
      <w:r w:rsidR="00D924E6" w:rsidRPr="00C74489">
        <w:rPr>
          <w:sz w:val="28"/>
          <w:szCs w:val="28"/>
        </w:rPr>
        <w:t>Between J</w:t>
      </w:r>
      <w:r w:rsidR="00E920C0" w:rsidRPr="00C74489">
        <w:rPr>
          <w:sz w:val="28"/>
          <w:szCs w:val="28"/>
        </w:rPr>
        <w:t xml:space="preserve">une </w:t>
      </w:r>
      <w:r w:rsidR="00D924E6" w:rsidRPr="00C74489">
        <w:rPr>
          <w:sz w:val="28"/>
          <w:szCs w:val="28"/>
        </w:rPr>
        <w:t>and September 2025, we asked people with disability, their families, carers, and support workers to share what would make Wollongong a better place for them. There were many ways to be involved, including surveys, meetings, events, email</w:t>
      </w:r>
      <w:r w:rsidR="00025B40">
        <w:rPr>
          <w:sz w:val="28"/>
          <w:szCs w:val="28"/>
        </w:rPr>
        <w:t>s</w:t>
      </w:r>
      <w:r w:rsidR="00D924E6" w:rsidRPr="00C74489">
        <w:rPr>
          <w:sz w:val="28"/>
          <w:szCs w:val="28"/>
        </w:rPr>
        <w:t xml:space="preserve">, phone calls, and workshops for people with different </w:t>
      </w:r>
      <w:r w:rsidR="00F21FE6" w:rsidRPr="00C74489">
        <w:rPr>
          <w:sz w:val="28"/>
          <w:szCs w:val="28"/>
        </w:rPr>
        <w:t>experiences</w:t>
      </w:r>
      <w:r w:rsidR="00D924E6" w:rsidRPr="00C74489">
        <w:rPr>
          <w:sz w:val="28"/>
          <w:szCs w:val="28"/>
        </w:rPr>
        <w:t xml:space="preserve"> of disability. These workshops helped us learn more about people’s</w:t>
      </w:r>
      <w:r w:rsidR="001067BE" w:rsidRPr="00C74489">
        <w:rPr>
          <w:sz w:val="28"/>
          <w:szCs w:val="28"/>
        </w:rPr>
        <w:t xml:space="preserve"> different</w:t>
      </w:r>
      <w:r w:rsidR="00D924E6" w:rsidRPr="00C74489">
        <w:rPr>
          <w:sz w:val="28"/>
          <w:szCs w:val="28"/>
        </w:rPr>
        <w:t xml:space="preserve"> needs and make sure their experiences were included in the Plan.</w:t>
      </w:r>
    </w:p>
    <w:p w14:paraId="33685E4E" w14:textId="4777C17A" w:rsidR="00D924E6" w:rsidRPr="00C74489" w:rsidRDefault="0000C79A" w:rsidP="00D924E6">
      <w:pPr>
        <w:rPr>
          <w:sz w:val="28"/>
          <w:szCs w:val="28"/>
        </w:rPr>
      </w:pPr>
      <w:r w:rsidRPr="00C74489">
        <w:rPr>
          <w:sz w:val="28"/>
          <w:szCs w:val="28"/>
        </w:rPr>
        <w:t>Over 500 people talked to us while we were making the Plan. About half of these people formally shared their ideas and experiences. We heard from people of different ages, cultural backgrounds, genders, and lived experiences of disability.</w:t>
      </w:r>
    </w:p>
    <w:p w14:paraId="45F6AE87" w14:textId="2D5940E1" w:rsidR="00D924E6" w:rsidRPr="00C74489" w:rsidRDefault="0000C79A" w:rsidP="00D924E6">
      <w:pPr>
        <w:rPr>
          <w:sz w:val="28"/>
          <w:szCs w:val="28"/>
        </w:rPr>
      </w:pPr>
      <w:r w:rsidRPr="00C74489">
        <w:rPr>
          <w:sz w:val="28"/>
          <w:szCs w:val="28"/>
        </w:rPr>
        <w:lastRenderedPageBreak/>
        <w:t xml:space="preserve">We also asked Council staff with disability, and staff who care for someone with disability, how we could make our workplace more inclusive and supportive. </w:t>
      </w:r>
    </w:p>
    <w:p w14:paraId="239242DE" w14:textId="63CF1C1F" w:rsidR="00D924E6" w:rsidRPr="00C74489" w:rsidRDefault="0000C79A" w:rsidP="00D924E6">
      <w:pPr>
        <w:rPr>
          <w:sz w:val="28"/>
          <w:szCs w:val="28"/>
        </w:rPr>
      </w:pPr>
      <w:r w:rsidRPr="00C74489">
        <w:rPr>
          <w:sz w:val="28"/>
          <w:szCs w:val="28"/>
        </w:rPr>
        <w:t xml:space="preserve">All this feedback helped shape the actions in </w:t>
      </w:r>
      <w:r w:rsidR="00D924E6" w:rsidRPr="00C74489">
        <w:rPr>
          <w:sz w:val="28"/>
          <w:szCs w:val="28"/>
        </w:rPr>
        <w:t>th</w:t>
      </w:r>
      <w:r w:rsidRPr="00C74489">
        <w:rPr>
          <w:sz w:val="28"/>
          <w:szCs w:val="28"/>
        </w:rPr>
        <w:t>e Plan.</w:t>
      </w:r>
    </w:p>
    <w:p w14:paraId="275F7003" w14:textId="7C879137" w:rsidR="007A5962" w:rsidRPr="00C74489" w:rsidRDefault="0000C79A" w:rsidP="00D924E6">
      <w:pPr>
        <w:rPr>
          <w:sz w:val="28"/>
          <w:szCs w:val="28"/>
        </w:rPr>
      </w:pPr>
      <w:bookmarkStart w:id="36" w:name="_Toc227153090"/>
      <w:bookmarkStart w:id="37" w:name="_Toc227153865"/>
      <w:r w:rsidRPr="00C74489">
        <w:rPr>
          <w:rStyle w:val="Heading3Char"/>
          <w:sz w:val="32"/>
          <w:szCs w:val="32"/>
        </w:rPr>
        <w:t>Community Advisory Group</w:t>
      </w:r>
      <w:bookmarkEnd w:id="36"/>
      <w:bookmarkEnd w:id="37"/>
      <w:r w:rsidR="00F31FC8" w:rsidRPr="00C74489">
        <w:rPr>
          <w:sz w:val="28"/>
          <w:szCs w:val="28"/>
        </w:rPr>
        <w:br/>
      </w:r>
      <w:r w:rsidRPr="00C74489">
        <w:rPr>
          <w:sz w:val="28"/>
          <w:szCs w:val="28"/>
        </w:rPr>
        <w:t xml:space="preserve">A group of community members with lived experience of disability are working with us to make </w:t>
      </w:r>
      <w:r w:rsidR="00673C58" w:rsidRPr="00C74489">
        <w:rPr>
          <w:sz w:val="28"/>
          <w:szCs w:val="28"/>
        </w:rPr>
        <w:t>t</w:t>
      </w:r>
      <w:r w:rsidRPr="00C74489">
        <w:rPr>
          <w:sz w:val="28"/>
          <w:szCs w:val="28"/>
        </w:rPr>
        <w:t xml:space="preserve">he Plan. </w:t>
      </w:r>
      <w:r w:rsidR="007A5962" w:rsidRPr="00C74489">
        <w:rPr>
          <w:sz w:val="28"/>
          <w:szCs w:val="28"/>
        </w:rPr>
        <w:t>Th</w:t>
      </w:r>
      <w:r w:rsidR="005E628B" w:rsidRPr="00C74489">
        <w:rPr>
          <w:sz w:val="28"/>
          <w:szCs w:val="28"/>
        </w:rPr>
        <w:t>e G</w:t>
      </w:r>
      <w:r w:rsidR="007A5962" w:rsidRPr="00C74489">
        <w:rPr>
          <w:sz w:val="28"/>
          <w:szCs w:val="28"/>
        </w:rPr>
        <w:t>roup</w:t>
      </w:r>
      <w:r w:rsidRPr="00C74489">
        <w:rPr>
          <w:sz w:val="28"/>
          <w:szCs w:val="28"/>
        </w:rPr>
        <w:t xml:space="preserve"> includes people of different ages, cultural backgrounds, genders, and </w:t>
      </w:r>
      <w:r w:rsidR="009A2363" w:rsidRPr="00C74489">
        <w:rPr>
          <w:sz w:val="28"/>
          <w:szCs w:val="28"/>
        </w:rPr>
        <w:t>experiences of disability</w:t>
      </w:r>
      <w:r w:rsidRPr="00C74489">
        <w:rPr>
          <w:sz w:val="28"/>
          <w:szCs w:val="28"/>
        </w:rPr>
        <w:t>.</w:t>
      </w:r>
    </w:p>
    <w:p w14:paraId="64BA4A79" w14:textId="77777777" w:rsidR="007948C9" w:rsidRDefault="007948C9" w:rsidP="00961E7A">
      <w:pPr>
        <w:rPr>
          <w:sz w:val="28"/>
          <w:szCs w:val="28"/>
        </w:rPr>
      </w:pPr>
      <w:bookmarkStart w:id="38" w:name="_Toc227153091"/>
      <w:bookmarkStart w:id="39" w:name="_Toc227153866"/>
      <w:r w:rsidRPr="007948C9">
        <w:rPr>
          <w:sz w:val="28"/>
          <w:szCs w:val="28"/>
        </w:rPr>
        <w:t xml:space="preserve">We worked with the group to review what the community told us and determine priorities. The Group shaped our thinking and shared helpful feedback throughout the development of the Plan. </w:t>
      </w:r>
    </w:p>
    <w:p w14:paraId="60DE75FE" w14:textId="6FB3EDE5" w:rsidR="00961E7A" w:rsidRPr="00961E7A" w:rsidRDefault="0000C79A" w:rsidP="00961E7A">
      <w:r w:rsidRPr="00C74489">
        <w:rPr>
          <w:rStyle w:val="Heading3Char"/>
          <w:sz w:val="32"/>
          <w:szCs w:val="32"/>
        </w:rPr>
        <w:t>Writing the Plan</w:t>
      </w:r>
      <w:bookmarkEnd w:id="38"/>
      <w:bookmarkEnd w:id="39"/>
      <w:r w:rsidR="00961E7A">
        <w:br/>
      </w:r>
      <w:r w:rsidR="00961E7A" w:rsidRPr="00C74489">
        <w:rPr>
          <w:sz w:val="28"/>
          <w:szCs w:val="28"/>
        </w:rPr>
        <w:t>Th</w:t>
      </w:r>
      <w:r w:rsidRPr="00C74489">
        <w:rPr>
          <w:sz w:val="28"/>
          <w:szCs w:val="28"/>
        </w:rPr>
        <w:t>e Plan includes actions that will guide our work from 2026–2030. These actions are based on research and what the community told us was important.</w:t>
      </w:r>
    </w:p>
    <w:p w14:paraId="13674673" w14:textId="77777777" w:rsidR="00E23403" w:rsidRDefault="0000C79A" w:rsidP="00B42D55">
      <w:pPr>
        <w:rPr>
          <w:sz w:val="28"/>
          <w:szCs w:val="28"/>
        </w:rPr>
      </w:pPr>
      <w:bookmarkStart w:id="40" w:name="_Toc227153092"/>
      <w:bookmarkStart w:id="41" w:name="_Toc227153867"/>
      <w:r w:rsidRPr="00C74489">
        <w:rPr>
          <w:rStyle w:val="Heading3Char"/>
          <w:sz w:val="32"/>
          <w:szCs w:val="32"/>
        </w:rPr>
        <w:t>Public Exhibition and Endorsement</w:t>
      </w:r>
      <w:bookmarkEnd w:id="40"/>
      <w:bookmarkEnd w:id="41"/>
      <w:r w:rsidR="00961E7A" w:rsidRPr="00C74489">
        <w:rPr>
          <w:sz w:val="28"/>
          <w:szCs w:val="28"/>
        </w:rPr>
        <w:br/>
      </w:r>
      <w:bookmarkStart w:id="42" w:name="_Toc227153093"/>
      <w:bookmarkStart w:id="43" w:name="_Toc227153868"/>
      <w:r w:rsidR="00E23403" w:rsidRPr="00E23403">
        <w:rPr>
          <w:sz w:val="28"/>
          <w:szCs w:val="28"/>
        </w:rPr>
        <w:t xml:space="preserve">The draft Plan was shared with the community for feedback. We reviewed the feedback and updated the Plan. The final Plan was then endorsed by Council. </w:t>
      </w:r>
    </w:p>
    <w:p w14:paraId="7F45F889" w14:textId="3E02FB16" w:rsidR="00386606" w:rsidRPr="00C74489" w:rsidRDefault="00961E7A" w:rsidP="00B42D55">
      <w:pPr>
        <w:rPr>
          <w:sz w:val="28"/>
          <w:szCs w:val="28"/>
        </w:rPr>
      </w:pPr>
      <w:r w:rsidRPr="00C74489">
        <w:rPr>
          <w:rStyle w:val="Heading3Char"/>
          <w:sz w:val="32"/>
          <w:szCs w:val="32"/>
        </w:rPr>
        <w:t>Lodgement</w:t>
      </w:r>
      <w:bookmarkEnd w:id="42"/>
      <w:bookmarkEnd w:id="43"/>
      <w:r w:rsidRPr="00C74489">
        <w:rPr>
          <w:sz w:val="28"/>
          <w:szCs w:val="28"/>
        </w:rPr>
        <w:br/>
        <w:t>Once endorsed, the Plan will be lodged with the Disability Council of NSW</w:t>
      </w:r>
      <w:r w:rsidR="007A5962" w:rsidRPr="00C74489">
        <w:rPr>
          <w:sz w:val="28"/>
          <w:szCs w:val="28"/>
        </w:rPr>
        <w:t>.</w:t>
      </w:r>
      <w:r w:rsidR="005F6337" w:rsidRPr="00C74489">
        <w:rPr>
          <w:sz w:val="28"/>
          <w:szCs w:val="28"/>
        </w:rPr>
        <w:t xml:space="preserve"> </w:t>
      </w:r>
    </w:p>
    <w:p w14:paraId="53E9AC8F" w14:textId="77777777" w:rsidR="007C52CB" w:rsidRDefault="007C52CB" w:rsidP="00242DF8">
      <w:pPr>
        <w:rPr>
          <w:b/>
          <w:bCs/>
        </w:rPr>
      </w:pPr>
    </w:p>
    <w:p w14:paraId="490CDD80" w14:textId="77777777" w:rsidR="007C52CB" w:rsidRDefault="007C52CB" w:rsidP="00242DF8">
      <w:pPr>
        <w:rPr>
          <w:b/>
          <w:bCs/>
        </w:rPr>
      </w:pPr>
    </w:p>
    <w:p w14:paraId="6371C868" w14:textId="77777777" w:rsidR="006F07E5" w:rsidRDefault="006F07E5" w:rsidP="00B42D55">
      <w:pPr>
        <w:rPr>
          <w:u w:val="single"/>
        </w:rPr>
      </w:pPr>
    </w:p>
    <w:p w14:paraId="68A55E98" w14:textId="77777777" w:rsidR="005F6337" w:rsidRDefault="005F6337" w:rsidP="00B42D55">
      <w:pPr>
        <w:rPr>
          <w:u w:val="single"/>
        </w:rPr>
      </w:pPr>
    </w:p>
    <w:p w14:paraId="24488EEF" w14:textId="77777777" w:rsidR="005F6337" w:rsidRDefault="005F6337" w:rsidP="00B42D55">
      <w:pPr>
        <w:rPr>
          <w:u w:val="single"/>
        </w:rPr>
      </w:pPr>
    </w:p>
    <w:p w14:paraId="2F4BCB94" w14:textId="77777777" w:rsidR="005F6337" w:rsidRDefault="005F6337" w:rsidP="00B42D55">
      <w:pPr>
        <w:rPr>
          <w:u w:val="single"/>
        </w:rPr>
      </w:pPr>
    </w:p>
    <w:p w14:paraId="3215EA59" w14:textId="77777777" w:rsidR="005F6337" w:rsidRDefault="005F6337" w:rsidP="00B42D55">
      <w:pPr>
        <w:rPr>
          <w:u w:val="single"/>
        </w:rPr>
      </w:pPr>
    </w:p>
    <w:p w14:paraId="6E9F08CA" w14:textId="77777777" w:rsidR="005F6337" w:rsidRDefault="005F6337" w:rsidP="00B42D55">
      <w:pPr>
        <w:rPr>
          <w:u w:val="single"/>
        </w:rPr>
      </w:pPr>
    </w:p>
    <w:p w14:paraId="736148CA" w14:textId="42DBF914" w:rsidR="00B42D55" w:rsidRPr="00C74489" w:rsidRDefault="00B42D55" w:rsidP="00442E81">
      <w:pPr>
        <w:pStyle w:val="Heading2"/>
        <w:rPr>
          <w:sz w:val="36"/>
          <w:szCs w:val="36"/>
        </w:rPr>
      </w:pPr>
      <w:bookmarkStart w:id="44" w:name="_Toc227153094"/>
      <w:bookmarkStart w:id="45" w:name="_Toc227153869"/>
      <w:r w:rsidRPr="00C74489">
        <w:rPr>
          <w:sz w:val="36"/>
          <w:szCs w:val="36"/>
        </w:rPr>
        <w:lastRenderedPageBreak/>
        <w:t>Creat</w:t>
      </w:r>
      <w:r w:rsidR="00F506F7" w:rsidRPr="00C74489">
        <w:rPr>
          <w:sz w:val="36"/>
          <w:szCs w:val="36"/>
        </w:rPr>
        <w:t>ing</w:t>
      </w:r>
      <w:r w:rsidRPr="00C74489">
        <w:rPr>
          <w:sz w:val="36"/>
          <w:szCs w:val="36"/>
        </w:rPr>
        <w:t xml:space="preserve"> Liveable Communities</w:t>
      </w:r>
      <w:bookmarkEnd w:id="44"/>
      <w:bookmarkEnd w:id="45"/>
    </w:p>
    <w:p w14:paraId="464708BE" w14:textId="13B8E60F" w:rsidR="00FF3536" w:rsidRPr="00C74489" w:rsidRDefault="00FF3536" w:rsidP="00B42D55">
      <w:pPr>
        <w:rPr>
          <w:sz w:val="28"/>
          <w:szCs w:val="28"/>
        </w:rPr>
      </w:pPr>
      <w:r w:rsidRPr="00C74489">
        <w:rPr>
          <w:sz w:val="28"/>
          <w:szCs w:val="28"/>
        </w:rPr>
        <w:t>Liveable communities are places people can move about easily to access services and facilities and participate in community life</w:t>
      </w:r>
    </w:p>
    <w:p w14:paraId="32C60982" w14:textId="77777777" w:rsidR="004F3594" w:rsidRPr="00C74489" w:rsidRDefault="004F3594" w:rsidP="00690907">
      <w:pPr>
        <w:pStyle w:val="Heading3"/>
        <w:rPr>
          <w:sz w:val="32"/>
          <w:szCs w:val="32"/>
        </w:rPr>
      </w:pPr>
      <w:bookmarkStart w:id="46" w:name="_Toc227153095"/>
      <w:bookmarkStart w:id="47" w:name="_Toc227153870"/>
      <w:r w:rsidRPr="00C74489">
        <w:rPr>
          <w:sz w:val="32"/>
          <w:szCs w:val="32"/>
        </w:rPr>
        <w:t>What people said</w:t>
      </w:r>
      <w:bookmarkEnd w:id="46"/>
      <w:bookmarkEnd w:id="47"/>
    </w:p>
    <w:p w14:paraId="337BC595" w14:textId="554358F7" w:rsidR="007245B2" w:rsidRPr="00C74489" w:rsidRDefault="0000C79A">
      <w:pPr>
        <w:pStyle w:val="ListParagraph"/>
        <w:numPr>
          <w:ilvl w:val="0"/>
          <w:numId w:val="23"/>
        </w:numPr>
        <w:rPr>
          <w:sz w:val="28"/>
          <w:szCs w:val="28"/>
        </w:rPr>
      </w:pPr>
      <w:r w:rsidRPr="00C74489">
        <w:rPr>
          <w:sz w:val="28"/>
          <w:szCs w:val="28"/>
        </w:rPr>
        <w:t>Cracked, uneven and missing parts of footpath, steep kerb ramps, some intersections and public transport can be hard or dangerous to use</w:t>
      </w:r>
    </w:p>
    <w:p w14:paraId="2E57BA06" w14:textId="0DECECC1" w:rsidR="007245B2" w:rsidRPr="00C74489" w:rsidRDefault="007245B2" w:rsidP="007245B2">
      <w:pPr>
        <w:pStyle w:val="ListParagraph"/>
        <w:numPr>
          <w:ilvl w:val="0"/>
          <w:numId w:val="23"/>
        </w:numPr>
        <w:rPr>
          <w:sz w:val="28"/>
          <w:szCs w:val="28"/>
        </w:rPr>
      </w:pPr>
      <w:r w:rsidRPr="00C74489">
        <w:rPr>
          <w:sz w:val="28"/>
          <w:szCs w:val="28"/>
        </w:rPr>
        <w:t xml:space="preserve">More accessible parking spaces </w:t>
      </w:r>
      <w:r w:rsidR="001124AE" w:rsidRPr="00C74489">
        <w:rPr>
          <w:sz w:val="28"/>
          <w:szCs w:val="28"/>
        </w:rPr>
        <w:t>and</w:t>
      </w:r>
      <w:r w:rsidRPr="00C74489">
        <w:rPr>
          <w:sz w:val="28"/>
          <w:szCs w:val="28"/>
        </w:rPr>
        <w:t xml:space="preserve"> pick up/drop off areas close to important services</w:t>
      </w:r>
    </w:p>
    <w:p w14:paraId="76884A4C" w14:textId="34ADE312" w:rsidR="007245B2" w:rsidRPr="00C74489" w:rsidRDefault="007245B2" w:rsidP="007245B2">
      <w:pPr>
        <w:pStyle w:val="ListParagraph"/>
        <w:numPr>
          <w:ilvl w:val="0"/>
          <w:numId w:val="23"/>
        </w:numPr>
        <w:rPr>
          <w:sz w:val="28"/>
          <w:szCs w:val="28"/>
        </w:rPr>
      </w:pPr>
      <w:r w:rsidRPr="00C74489">
        <w:rPr>
          <w:sz w:val="28"/>
          <w:szCs w:val="28"/>
        </w:rPr>
        <w:t>It’s important to have accessible toilets that are clean, in the right place and unlocked</w:t>
      </w:r>
    </w:p>
    <w:p w14:paraId="659748CF" w14:textId="4752204C" w:rsidR="007245B2" w:rsidRPr="00C74489" w:rsidRDefault="0000C79A" w:rsidP="007245B2">
      <w:pPr>
        <w:pStyle w:val="ListParagraph"/>
        <w:numPr>
          <w:ilvl w:val="0"/>
          <w:numId w:val="23"/>
        </w:numPr>
        <w:rPr>
          <w:sz w:val="28"/>
          <w:szCs w:val="28"/>
        </w:rPr>
      </w:pPr>
      <w:r w:rsidRPr="00C74489">
        <w:rPr>
          <w:sz w:val="28"/>
          <w:szCs w:val="28"/>
        </w:rPr>
        <w:t>Accessible play spaces are important. Playgrounds close to busy roads and water should be fenced</w:t>
      </w:r>
    </w:p>
    <w:p w14:paraId="77D10922" w14:textId="78577467" w:rsidR="007245B2" w:rsidRPr="00C74489" w:rsidRDefault="007245B2" w:rsidP="007245B2">
      <w:pPr>
        <w:pStyle w:val="ListParagraph"/>
        <w:numPr>
          <w:ilvl w:val="0"/>
          <w:numId w:val="23"/>
        </w:numPr>
        <w:rPr>
          <w:sz w:val="28"/>
          <w:szCs w:val="28"/>
        </w:rPr>
      </w:pPr>
      <w:r w:rsidRPr="00C74489">
        <w:rPr>
          <w:sz w:val="28"/>
          <w:szCs w:val="28"/>
        </w:rPr>
        <w:t>Beach matting, hoists and accessible wheelchairs at our beaches and pools are good. People would like to see more of thi</w:t>
      </w:r>
      <w:r w:rsidR="00474A67" w:rsidRPr="00C74489">
        <w:rPr>
          <w:sz w:val="28"/>
          <w:szCs w:val="28"/>
        </w:rPr>
        <w:t>s</w:t>
      </w:r>
    </w:p>
    <w:p w14:paraId="295858AF" w14:textId="59D98F3D" w:rsidR="007245B2" w:rsidRPr="00C74489" w:rsidRDefault="007245B2" w:rsidP="007245B2">
      <w:pPr>
        <w:pStyle w:val="ListParagraph"/>
        <w:numPr>
          <w:ilvl w:val="0"/>
          <w:numId w:val="23"/>
        </w:numPr>
        <w:rPr>
          <w:sz w:val="28"/>
          <w:szCs w:val="28"/>
        </w:rPr>
      </w:pPr>
      <w:r w:rsidRPr="00C74489">
        <w:rPr>
          <w:sz w:val="28"/>
          <w:szCs w:val="28"/>
        </w:rPr>
        <w:t>Better access to buildings. Council buildings and facilities could also include things like quiet spaces/times and other important sensory elements</w:t>
      </w:r>
    </w:p>
    <w:p w14:paraId="53B01E40" w14:textId="14B621A4" w:rsidR="00AD7A43" w:rsidRPr="00C74489" w:rsidRDefault="00AD7A43" w:rsidP="007245B2">
      <w:pPr>
        <w:pStyle w:val="ListParagraph"/>
        <w:numPr>
          <w:ilvl w:val="0"/>
          <w:numId w:val="23"/>
        </w:numPr>
        <w:rPr>
          <w:sz w:val="28"/>
          <w:szCs w:val="28"/>
        </w:rPr>
      </w:pPr>
      <w:r w:rsidRPr="00C74489">
        <w:rPr>
          <w:sz w:val="28"/>
          <w:szCs w:val="28"/>
        </w:rPr>
        <w:t xml:space="preserve">Providing </w:t>
      </w:r>
      <w:r w:rsidR="00753232" w:rsidRPr="00C74489">
        <w:rPr>
          <w:sz w:val="28"/>
          <w:szCs w:val="28"/>
        </w:rPr>
        <w:t>‘Quiet Hours’ at a range</w:t>
      </w:r>
      <w:r w:rsidR="00E44C4D" w:rsidRPr="00C74489">
        <w:rPr>
          <w:sz w:val="28"/>
          <w:szCs w:val="28"/>
        </w:rPr>
        <w:t xml:space="preserve"> of</w:t>
      </w:r>
      <w:r w:rsidR="009E7445" w:rsidRPr="00C74489">
        <w:rPr>
          <w:sz w:val="28"/>
          <w:szCs w:val="28"/>
        </w:rPr>
        <w:t xml:space="preserve"> different</w:t>
      </w:r>
      <w:r w:rsidR="00E44C4D" w:rsidRPr="00C74489">
        <w:rPr>
          <w:sz w:val="28"/>
          <w:szCs w:val="28"/>
        </w:rPr>
        <w:t xml:space="preserve"> times across our libraries</w:t>
      </w:r>
      <w:r w:rsidR="00C32FA5" w:rsidRPr="00C74489">
        <w:rPr>
          <w:sz w:val="28"/>
          <w:szCs w:val="28"/>
        </w:rPr>
        <w:t xml:space="preserve"> and</w:t>
      </w:r>
      <w:r w:rsidR="0034199E" w:rsidRPr="00C74489">
        <w:rPr>
          <w:sz w:val="28"/>
          <w:szCs w:val="28"/>
        </w:rPr>
        <w:t xml:space="preserve"> introduce them at</w:t>
      </w:r>
      <w:r w:rsidR="00C32FA5" w:rsidRPr="00C74489">
        <w:rPr>
          <w:sz w:val="28"/>
          <w:szCs w:val="28"/>
        </w:rPr>
        <w:t xml:space="preserve"> other facilities</w:t>
      </w:r>
      <w:r w:rsidR="0003113F" w:rsidRPr="00C74489">
        <w:rPr>
          <w:sz w:val="28"/>
          <w:szCs w:val="28"/>
        </w:rPr>
        <w:t>,</w:t>
      </w:r>
      <w:r w:rsidR="0034199E" w:rsidRPr="00C74489">
        <w:rPr>
          <w:sz w:val="28"/>
          <w:szCs w:val="28"/>
        </w:rPr>
        <w:t xml:space="preserve"> like our </w:t>
      </w:r>
      <w:r w:rsidR="0003113F" w:rsidRPr="00C74489">
        <w:rPr>
          <w:sz w:val="28"/>
          <w:szCs w:val="28"/>
        </w:rPr>
        <w:t>l</w:t>
      </w:r>
      <w:r w:rsidR="0034199E" w:rsidRPr="00C74489">
        <w:rPr>
          <w:sz w:val="28"/>
          <w:szCs w:val="28"/>
        </w:rPr>
        <w:t xml:space="preserve">eisure </w:t>
      </w:r>
      <w:r w:rsidR="0003113F" w:rsidRPr="00C74489">
        <w:rPr>
          <w:sz w:val="28"/>
          <w:szCs w:val="28"/>
        </w:rPr>
        <w:t>c</w:t>
      </w:r>
      <w:r w:rsidR="0034199E" w:rsidRPr="00C74489">
        <w:rPr>
          <w:sz w:val="28"/>
          <w:szCs w:val="28"/>
        </w:rPr>
        <w:t>entres</w:t>
      </w:r>
    </w:p>
    <w:p w14:paraId="28C8E6AD" w14:textId="7AA538CD" w:rsidR="00775D99" w:rsidRPr="00C74489" w:rsidRDefault="0000C79A" w:rsidP="00E6307B">
      <w:pPr>
        <w:pStyle w:val="ListParagraph"/>
        <w:numPr>
          <w:ilvl w:val="0"/>
          <w:numId w:val="23"/>
        </w:numPr>
        <w:spacing w:line="300" w:lineRule="atLeast"/>
        <w:rPr>
          <w:sz w:val="28"/>
          <w:szCs w:val="28"/>
        </w:rPr>
      </w:pPr>
      <w:r w:rsidRPr="00C74489">
        <w:rPr>
          <w:sz w:val="28"/>
          <w:szCs w:val="28"/>
        </w:rPr>
        <w:t>Inclusive events and activities a</w:t>
      </w:r>
      <w:r w:rsidR="00922C55" w:rsidRPr="00C74489">
        <w:rPr>
          <w:sz w:val="28"/>
          <w:szCs w:val="28"/>
        </w:rPr>
        <w:t>re</w:t>
      </w:r>
      <w:r w:rsidRPr="00C74489">
        <w:rPr>
          <w:sz w:val="28"/>
          <w:szCs w:val="28"/>
        </w:rPr>
        <w:t xml:space="preserve"> important. Council can keep building on the good things </w:t>
      </w:r>
      <w:r w:rsidR="00393612" w:rsidRPr="00C74489">
        <w:rPr>
          <w:sz w:val="28"/>
          <w:szCs w:val="28"/>
        </w:rPr>
        <w:t>they</w:t>
      </w:r>
      <w:r w:rsidRPr="00C74489">
        <w:rPr>
          <w:sz w:val="28"/>
          <w:szCs w:val="28"/>
        </w:rPr>
        <w:t xml:space="preserve"> are doing.</w:t>
      </w:r>
    </w:p>
    <w:p w14:paraId="5D821116" w14:textId="14323371" w:rsidR="0000C79A" w:rsidRDefault="0000C79A" w:rsidP="0000C79A">
      <w:pPr>
        <w:spacing w:after="0"/>
        <w:rPr>
          <w:b/>
          <w:bCs/>
        </w:rPr>
      </w:pPr>
    </w:p>
    <w:p w14:paraId="76E54782" w14:textId="496A9A77" w:rsidR="00775D99" w:rsidRDefault="00775D99" w:rsidP="00690907">
      <w:pPr>
        <w:pStyle w:val="Heading3"/>
        <w:rPr>
          <w:sz w:val="32"/>
          <w:szCs w:val="32"/>
        </w:rPr>
      </w:pPr>
      <w:bookmarkStart w:id="48" w:name="_Toc227153096"/>
      <w:bookmarkStart w:id="49" w:name="_Toc227153871"/>
      <w:r w:rsidRPr="00C74489">
        <w:rPr>
          <w:sz w:val="32"/>
          <w:szCs w:val="32"/>
        </w:rPr>
        <w:t>Some of the work we have done</w:t>
      </w:r>
      <w:bookmarkEnd w:id="48"/>
      <w:bookmarkEnd w:id="49"/>
      <w:r w:rsidRPr="00C74489">
        <w:rPr>
          <w:sz w:val="32"/>
          <w:szCs w:val="32"/>
        </w:rPr>
        <w:t xml:space="preserve"> </w:t>
      </w:r>
    </w:p>
    <w:p w14:paraId="4C9B42C9" w14:textId="77777777" w:rsidR="00C74489" w:rsidRPr="00CA5D5E" w:rsidRDefault="00C74489" w:rsidP="00C74489">
      <w:pPr>
        <w:pStyle w:val="Heading4"/>
        <w:rPr>
          <w:i w:val="0"/>
          <w:iCs w:val="0"/>
          <w:sz w:val="32"/>
          <w:szCs w:val="32"/>
        </w:rPr>
      </w:pPr>
      <w:r w:rsidRPr="00CA5D5E">
        <w:rPr>
          <w:i w:val="0"/>
          <w:iCs w:val="0"/>
          <w:sz w:val="32"/>
          <w:szCs w:val="32"/>
        </w:rPr>
        <w:t>Accessible Playgrounds for All Abilities</w:t>
      </w:r>
    </w:p>
    <w:p w14:paraId="7B5DFD6C" w14:textId="77777777" w:rsidR="00C74489" w:rsidRPr="00C74489" w:rsidRDefault="00C74489" w:rsidP="00C74489">
      <w:pPr>
        <w:spacing w:line="300" w:lineRule="atLeast"/>
        <w:rPr>
          <w:sz w:val="28"/>
          <w:szCs w:val="28"/>
        </w:rPr>
      </w:pPr>
      <w:r w:rsidRPr="00C74489">
        <w:rPr>
          <w:sz w:val="28"/>
          <w:szCs w:val="28"/>
        </w:rPr>
        <w:t xml:space="preserve">In 2023, we opened our All-Abilities Playground. This project was supported by the Australian Government, the NSW Government, Wollongong City Council, University of Wollongong and community and business supporters. </w:t>
      </w:r>
    </w:p>
    <w:p w14:paraId="0965F465" w14:textId="5FD0015B" w:rsidR="00C74489" w:rsidRPr="00C74489" w:rsidRDefault="00C74489" w:rsidP="00C74489">
      <w:pPr>
        <w:rPr>
          <w:sz w:val="28"/>
          <w:szCs w:val="28"/>
        </w:rPr>
      </w:pPr>
      <w:r w:rsidRPr="00C74489">
        <w:rPr>
          <w:sz w:val="28"/>
          <w:szCs w:val="28"/>
        </w:rPr>
        <w:t xml:space="preserve"> In 2025, we partnered with the University of Sydney to involve children who are blind or have low vision in exploring how they use play spaces and how they would design one to meet their needs. Fifteen children, together with </w:t>
      </w:r>
      <w:r w:rsidRPr="00C74489">
        <w:rPr>
          <w:sz w:val="28"/>
          <w:szCs w:val="28"/>
        </w:rPr>
        <w:lastRenderedPageBreak/>
        <w:t>researchers and the Department of Education Vision Team, shared ideas that could inform future designs that are more inclusive.</w:t>
      </w:r>
    </w:p>
    <w:p w14:paraId="469DA6E2" w14:textId="27530E25" w:rsidR="00C74489" w:rsidRDefault="00C74489" w:rsidP="00C74489">
      <w:r w:rsidRPr="00C74489">
        <w:rPr>
          <w:rStyle w:val="Heading4Char"/>
          <w:i w:val="0"/>
          <w:iCs w:val="0"/>
          <w:sz w:val="32"/>
          <w:szCs w:val="32"/>
        </w:rPr>
        <w:t>Beach Wheelchairs Make Beaches Accessible</w:t>
      </w:r>
      <w:r w:rsidRPr="00C74489">
        <w:rPr>
          <w:sz w:val="32"/>
          <w:szCs w:val="32"/>
        </w:rPr>
        <w:t xml:space="preserve"> </w:t>
      </w:r>
      <w:r w:rsidRPr="00164893">
        <w:br/>
      </w:r>
      <w:r w:rsidRPr="00C74489">
        <w:rPr>
          <w:sz w:val="28"/>
          <w:szCs w:val="28"/>
        </w:rPr>
        <w:t xml:space="preserve">Council provides beach wheelchairs at some of our beaches, so people who need them can enjoy the beach. In 2024, a children’s beach wheelchair was added to the program. These wheelchairs support special moments, from family outings to meaningful occasions like fulfilling a loved one’s final wish to visit the beach.  </w:t>
      </w:r>
    </w:p>
    <w:p w14:paraId="3F1C7CB3" w14:textId="77777777" w:rsidR="00C74489" w:rsidRPr="00C74489" w:rsidRDefault="00C74489" w:rsidP="00C74489">
      <w:pPr>
        <w:pStyle w:val="Heading4"/>
        <w:rPr>
          <w:i w:val="0"/>
          <w:iCs w:val="0"/>
          <w:sz w:val="32"/>
          <w:szCs w:val="32"/>
        </w:rPr>
      </w:pPr>
      <w:r w:rsidRPr="00C74489">
        <w:rPr>
          <w:i w:val="0"/>
          <w:iCs w:val="0"/>
          <w:sz w:val="32"/>
          <w:szCs w:val="32"/>
        </w:rPr>
        <w:t xml:space="preserve">Inclusive Programs for Everyone at Our Libraries </w:t>
      </w:r>
    </w:p>
    <w:p w14:paraId="42E8B7E4" w14:textId="77777777" w:rsidR="00C74489" w:rsidRPr="00C74489" w:rsidRDefault="00C74489" w:rsidP="00C74489">
      <w:pPr>
        <w:rPr>
          <w:sz w:val="28"/>
          <w:szCs w:val="28"/>
        </w:rPr>
      </w:pPr>
      <w:r w:rsidRPr="00C74489">
        <w:rPr>
          <w:sz w:val="28"/>
          <w:szCs w:val="28"/>
        </w:rPr>
        <w:t xml:space="preserve">Our Libraries run programs to make it easier for people with disability to take part. Some included: </w:t>
      </w:r>
    </w:p>
    <w:p w14:paraId="74E39000" w14:textId="77777777" w:rsidR="00C74489" w:rsidRPr="00C74489" w:rsidRDefault="00C74489" w:rsidP="00C74489">
      <w:pPr>
        <w:pStyle w:val="ListParagraph"/>
        <w:numPr>
          <w:ilvl w:val="0"/>
          <w:numId w:val="20"/>
        </w:numPr>
        <w:rPr>
          <w:sz w:val="28"/>
          <w:szCs w:val="28"/>
        </w:rPr>
      </w:pPr>
      <w:r w:rsidRPr="00C74489">
        <w:rPr>
          <w:sz w:val="28"/>
          <w:szCs w:val="28"/>
        </w:rPr>
        <w:t>Korean sensory puppet workshop</w:t>
      </w:r>
    </w:p>
    <w:p w14:paraId="59183899" w14:textId="77777777" w:rsidR="00C74489" w:rsidRPr="00C74489" w:rsidRDefault="00C74489" w:rsidP="00C74489">
      <w:pPr>
        <w:pStyle w:val="ListParagraph"/>
        <w:numPr>
          <w:ilvl w:val="0"/>
          <w:numId w:val="20"/>
        </w:numPr>
        <w:rPr>
          <w:sz w:val="28"/>
          <w:szCs w:val="28"/>
        </w:rPr>
      </w:pPr>
      <w:r w:rsidRPr="00C74489">
        <w:rPr>
          <w:sz w:val="28"/>
          <w:szCs w:val="28"/>
        </w:rPr>
        <w:t xml:space="preserve">Taiko drumming workshop for people with low vision </w:t>
      </w:r>
    </w:p>
    <w:p w14:paraId="1140354E" w14:textId="77777777" w:rsidR="00C74489" w:rsidRPr="00C74489" w:rsidRDefault="00C74489" w:rsidP="00C74489">
      <w:pPr>
        <w:pStyle w:val="ListParagraph"/>
        <w:numPr>
          <w:ilvl w:val="0"/>
          <w:numId w:val="20"/>
        </w:numPr>
        <w:rPr>
          <w:sz w:val="28"/>
          <w:szCs w:val="28"/>
        </w:rPr>
      </w:pPr>
      <w:r w:rsidRPr="00C74489">
        <w:rPr>
          <w:sz w:val="28"/>
          <w:szCs w:val="28"/>
        </w:rPr>
        <w:t>Aboriginal weaving for d/Deaf community</w:t>
      </w:r>
    </w:p>
    <w:p w14:paraId="67499E24" w14:textId="77777777" w:rsidR="00C74489" w:rsidRPr="00C74489" w:rsidRDefault="00C74489" w:rsidP="00C74489">
      <w:pPr>
        <w:pStyle w:val="ListParagraph"/>
        <w:numPr>
          <w:ilvl w:val="0"/>
          <w:numId w:val="20"/>
        </w:numPr>
        <w:rPr>
          <w:sz w:val="28"/>
          <w:szCs w:val="28"/>
        </w:rPr>
      </w:pPr>
      <w:r w:rsidRPr="00C74489">
        <w:rPr>
          <w:sz w:val="28"/>
          <w:szCs w:val="28"/>
        </w:rPr>
        <w:t>Gingerbread House sessions for people with low vision and Auslan interpreted sessions for members of d/Deaf community</w:t>
      </w:r>
    </w:p>
    <w:p w14:paraId="0E44BCBF" w14:textId="77777777" w:rsidR="00C74489" w:rsidRPr="00C74489" w:rsidRDefault="00C74489" w:rsidP="00C74489">
      <w:pPr>
        <w:pStyle w:val="ListParagraph"/>
        <w:numPr>
          <w:ilvl w:val="0"/>
          <w:numId w:val="20"/>
        </w:numPr>
        <w:rPr>
          <w:sz w:val="28"/>
          <w:szCs w:val="28"/>
        </w:rPr>
      </w:pPr>
      <w:r w:rsidRPr="00C74489">
        <w:rPr>
          <w:sz w:val="28"/>
          <w:szCs w:val="28"/>
        </w:rPr>
        <w:t xml:space="preserve">A monthly Vision Impaired Yarners Group </w:t>
      </w:r>
    </w:p>
    <w:p w14:paraId="2B4AE1E0" w14:textId="77777777" w:rsidR="001C2AF5" w:rsidRDefault="00C74489" w:rsidP="00C74489">
      <w:pPr>
        <w:pStyle w:val="ListParagraph"/>
        <w:numPr>
          <w:ilvl w:val="0"/>
          <w:numId w:val="20"/>
        </w:numPr>
        <w:rPr>
          <w:sz w:val="28"/>
          <w:szCs w:val="28"/>
        </w:rPr>
      </w:pPr>
      <w:r w:rsidRPr="001C2AF5">
        <w:rPr>
          <w:sz w:val="28"/>
          <w:szCs w:val="28"/>
        </w:rPr>
        <w:t>Weekly Quiet Hour in some libraries to provide a calm, low-sensory environment</w:t>
      </w:r>
    </w:p>
    <w:p w14:paraId="49EF68C6" w14:textId="48BA39DE" w:rsidR="00C74489" w:rsidRPr="001C2AF5" w:rsidRDefault="00C74489" w:rsidP="00C74489">
      <w:pPr>
        <w:pStyle w:val="ListParagraph"/>
        <w:numPr>
          <w:ilvl w:val="0"/>
          <w:numId w:val="20"/>
        </w:numPr>
        <w:rPr>
          <w:sz w:val="28"/>
          <w:szCs w:val="28"/>
        </w:rPr>
      </w:pPr>
      <w:r w:rsidRPr="001C2AF5">
        <w:rPr>
          <w:sz w:val="28"/>
          <w:szCs w:val="28"/>
        </w:rPr>
        <w:t>‘Seeds and Stories’ Morning Tea for people living with dementia.</w:t>
      </w:r>
    </w:p>
    <w:p w14:paraId="35F52748" w14:textId="14028A12" w:rsidR="004F3594" w:rsidRPr="00C74489" w:rsidRDefault="004F3594" w:rsidP="00690907">
      <w:pPr>
        <w:pStyle w:val="Heading3"/>
        <w:rPr>
          <w:sz w:val="32"/>
          <w:szCs w:val="32"/>
        </w:rPr>
      </w:pPr>
      <w:bookmarkStart w:id="50" w:name="_Toc227153097"/>
      <w:bookmarkStart w:id="51" w:name="_Toc227153872"/>
      <w:r w:rsidRPr="00C74489">
        <w:rPr>
          <w:sz w:val="32"/>
          <w:szCs w:val="32"/>
        </w:rPr>
        <w:t>Things we will keep doing</w:t>
      </w:r>
      <w:bookmarkEnd w:id="50"/>
      <w:bookmarkEnd w:id="51"/>
    </w:p>
    <w:p w14:paraId="2342C99A" w14:textId="5D158463" w:rsidR="00BF78EE" w:rsidRPr="00C74489" w:rsidRDefault="00BF78EE" w:rsidP="002F5CE6">
      <w:pPr>
        <w:pStyle w:val="ListParagraph"/>
        <w:numPr>
          <w:ilvl w:val="0"/>
          <w:numId w:val="20"/>
        </w:numPr>
        <w:rPr>
          <w:sz w:val="28"/>
          <w:szCs w:val="28"/>
        </w:rPr>
      </w:pPr>
      <w:r w:rsidRPr="00C74489">
        <w:rPr>
          <w:sz w:val="28"/>
          <w:szCs w:val="28"/>
        </w:rPr>
        <w:t>Maintain, upgrad</w:t>
      </w:r>
      <w:r w:rsidR="569309D3" w:rsidRPr="00C74489">
        <w:rPr>
          <w:sz w:val="28"/>
          <w:szCs w:val="28"/>
        </w:rPr>
        <w:t>e</w:t>
      </w:r>
      <w:r w:rsidR="00110BBF" w:rsidRPr="00C74489">
        <w:rPr>
          <w:sz w:val="28"/>
          <w:szCs w:val="28"/>
        </w:rPr>
        <w:t xml:space="preserve"> </w:t>
      </w:r>
      <w:r w:rsidR="569309D3" w:rsidRPr="00C74489">
        <w:rPr>
          <w:sz w:val="28"/>
          <w:szCs w:val="28"/>
        </w:rPr>
        <w:t>and</w:t>
      </w:r>
      <w:r w:rsidRPr="00C74489">
        <w:rPr>
          <w:sz w:val="28"/>
          <w:szCs w:val="28"/>
        </w:rPr>
        <w:t xml:space="preserve"> build new </w:t>
      </w:r>
      <w:r w:rsidR="00B556EA" w:rsidRPr="00C74489">
        <w:rPr>
          <w:sz w:val="28"/>
          <w:szCs w:val="28"/>
        </w:rPr>
        <w:t xml:space="preserve">accessible toilets, </w:t>
      </w:r>
      <w:r w:rsidRPr="00C74489">
        <w:rPr>
          <w:sz w:val="28"/>
          <w:szCs w:val="28"/>
        </w:rPr>
        <w:t>footpaths, kerb</w:t>
      </w:r>
      <w:r w:rsidR="003A2D71" w:rsidRPr="00C74489">
        <w:rPr>
          <w:sz w:val="28"/>
          <w:szCs w:val="28"/>
        </w:rPr>
        <w:t xml:space="preserve"> </w:t>
      </w:r>
      <w:r w:rsidRPr="00C74489">
        <w:rPr>
          <w:sz w:val="28"/>
          <w:szCs w:val="28"/>
        </w:rPr>
        <w:t>ramps, crossings, bus stops and accessible parking spaces</w:t>
      </w:r>
    </w:p>
    <w:p w14:paraId="18F0D5E4" w14:textId="6AA51850" w:rsidR="004F3594" w:rsidRPr="00C74489" w:rsidRDefault="00F52E12" w:rsidP="002F5CE6">
      <w:pPr>
        <w:pStyle w:val="ListParagraph"/>
        <w:numPr>
          <w:ilvl w:val="0"/>
          <w:numId w:val="20"/>
        </w:numPr>
        <w:rPr>
          <w:sz w:val="28"/>
          <w:szCs w:val="28"/>
        </w:rPr>
      </w:pPr>
      <w:r w:rsidRPr="00C74489">
        <w:rPr>
          <w:sz w:val="28"/>
          <w:szCs w:val="28"/>
        </w:rPr>
        <w:t>Maintain information about toilets on the National Public Toilet Map</w:t>
      </w:r>
    </w:p>
    <w:p w14:paraId="1F623D9B" w14:textId="441EBF7E" w:rsidR="00EA0ADB" w:rsidRPr="00C74489" w:rsidRDefault="00171EBA" w:rsidP="00EA0ADB">
      <w:pPr>
        <w:pStyle w:val="ListParagraph"/>
        <w:numPr>
          <w:ilvl w:val="0"/>
          <w:numId w:val="20"/>
        </w:numPr>
        <w:rPr>
          <w:sz w:val="28"/>
          <w:szCs w:val="28"/>
        </w:rPr>
      </w:pPr>
      <w:r w:rsidRPr="00C74489">
        <w:rPr>
          <w:sz w:val="28"/>
          <w:szCs w:val="28"/>
        </w:rPr>
        <w:t>M</w:t>
      </w:r>
      <w:r w:rsidR="00EA0ADB" w:rsidRPr="00C74489">
        <w:rPr>
          <w:sz w:val="28"/>
          <w:szCs w:val="28"/>
        </w:rPr>
        <w:t>onitor the use of accessible parking and educate the community about using these spaces correctly</w:t>
      </w:r>
    </w:p>
    <w:p w14:paraId="308FD966" w14:textId="01F58C94" w:rsidR="005E2103" w:rsidRPr="00C74489" w:rsidRDefault="0023086A" w:rsidP="005D35C1">
      <w:pPr>
        <w:pStyle w:val="ListParagraph"/>
        <w:numPr>
          <w:ilvl w:val="0"/>
          <w:numId w:val="20"/>
        </w:numPr>
        <w:rPr>
          <w:sz w:val="28"/>
          <w:szCs w:val="28"/>
        </w:rPr>
      </w:pPr>
      <w:r w:rsidRPr="00C74489">
        <w:rPr>
          <w:sz w:val="28"/>
          <w:szCs w:val="28"/>
        </w:rPr>
        <w:t>Engage with children and adults with disability, carers and relevant groups and organisations when planning or renewing play spaces</w:t>
      </w:r>
    </w:p>
    <w:p w14:paraId="1D454745" w14:textId="02012BAF" w:rsidR="005D35C1" w:rsidRPr="00C74489" w:rsidRDefault="005A3191" w:rsidP="005D35C1">
      <w:pPr>
        <w:pStyle w:val="ListParagraph"/>
        <w:numPr>
          <w:ilvl w:val="0"/>
          <w:numId w:val="20"/>
        </w:numPr>
        <w:rPr>
          <w:sz w:val="28"/>
          <w:szCs w:val="28"/>
        </w:rPr>
      </w:pPr>
      <w:r w:rsidRPr="00C74489">
        <w:rPr>
          <w:sz w:val="28"/>
          <w:szCs w:val="28"/>
        </w:rPr>
        <w:t>Maintain and promot</w:t>
      </w:r>
      <w:r w:rsidR="000A3AE7" w:rsidRPr="00C74489">
        <w:rPr>
          <w:sz w:val="28"/>
          <w:szCs w:val="28"/>
        </w:rPr>
        <w:t xml:space="preserve">e </w:t>
      </w:r>
      <w:r w:rsidRPr="00C74489">
        <w:rPr>
          <w:sz w:val="28"/>
          <w:szCs w:val="28"/>
        </w:rPr>
        <w:t>the accessible equipment available at our pools and beaches</w:t>
      </w:r>
    </w:p>
    <w:p w14:paraId="519B6F44" w14:textId="04711A0E" w:rsidR="00A71AA4" w:rsidRPr="00C74489" w:rsidRDefault="0000C79A" w:rsidP="00A71AA4">
      <w:pPr>
        <w:pStyle w:val="ListParagraph"/>
        <w:numPr>
          <w:ilvl w:val="0"/>
          <w:numId w:val="20"/>
        </w:numPr>
        <w:spacing w:after="0" w:line="240" w:lineRule="auto"/>
        <w:rPr>
          <w:sz w:val="28"/>
          <w:szCs w:val="28"/>
        </w:rPr>
      </w:pPr>
      <w:r w:rsidRPr="00C74489">
        <w:rPr>
          <w:sz w:val="28"/>
          <w:szCs w:val="28"/>
        </w:rPr>
        <w:t xml:space="preserve">Assess Council buildings to see how accessible they are and </w:t>
      </w:r>
      <w:r w:rsidR="00A71AA4" w:rsidRPr="00C74489">
        <w:rPr>
          <w:sz w:val="28"/>
          <w:szCs w:val="28"/>
        </w:rPr>
        <w:t>improv</w:t>
      </w:r>
      <w:r w:rsidRPr="00C74489">
        <w:rPr>
          <w:sz w:val="28"/>
          <w:szCs w:val="28"/>
        </w:rPr>
        <w:t>e access when we upgrade or build new buildings and facilities</w:t>
      </w:r>
    </w:p>
    <w:p w14:paraId="4F1A8554" w14:textId="3ACFA0B4" w:rsidR="00AC230B" w:rsidRPr="00C74489" w:rsidRDefault="00AC230B" w:rsidP="00AC230B">
      <w:pPr>
        <w:pStyle w:val="ListParagraph"/>
        <w:numPr>
          <w:ilvl w:val="0"/>
          <w:numId w:val="20"/>
        </w:numPr>
        <w:rPr>
          <w:sz w:val="28"/>
          <w:szCs w:val="28"/>
        </w:rPr>
      </w:pPr>
      <w:r w:rsidRPr="00C74489">
        <w:rPr>
          <w:sz w:val="28"/>
          <w:szCs w:val="28"/>
        </w:rPr>
        <w:lastRenderedPageBreak/>
        <w:t>Advocat</w:t>
      </w:r>
      <w:r w:rsidR="569309D3" w:rsidRPr="00C74489">
        <w:rPr>
          <w:sz w:val="28"/>
          <w:szCs w:val="28"/>
        </w:rPr>
        <w:t>e</w:t>
      </w:r>
      <w:r w:rsidRPr="00C74489">
        <w:rPr>
          <w:sz w:val="28"/>
          <w:szCs w:val="28"/>
        </w:rPr>
        <w:t xml:space="preserve"> for more housing options for people with disability, including liveable, adaptable, accessible housing and specialist disability accommodation</w:t>
      </w:r>
    </w:p>
    <w:p w14:paraId="5D737FD1" w14:textId="075A064E" w:rsidR="002F5CE6" w:rsidRPr="00C74489" w:rsidRDefault="0000C79A" w:rsidP="002F5CE6">
      <w:pPr>
        <w:pStyle w:val="ListParagraph"/>
        <w:numPr>
          <w:ilvl w:val="0"/>
          <w:numId w:val="20"/>
        </w:numPr>
        <w:rPr>
          <w:sz w:val="28"/>
          <w:szCs w:val="28"/>
        </w:rPr>
      </w:pPr>
      <w:r w:rsidRPr="00C74489">
        <w:rPr>
          <w:sz w:val="28"/>
          <w:szCs w:val="28"/>
        </w:rPr>
        <w:t>Provide a variety of inclusive programs and activities across our youth services, libraries, leisure centre</w:t>
      </w:r>
      <w:r w:rsidR="009E4AEE">
        <w:rPr>
          <w:sz w:val="28"/>
          <w:szCs w:val="28"/>
        </w:rPr>
        <w:t>s</w:t>
      </w:r>
      <w:r w:rsidRPr="00C74489">
        <w:rPr>
          <w:sz w:val="28"/>
          <w:szCs w:val="28"/>
        </w:rPr>
        <w:t xml:space="preserve">, environment, </w:t>
      </w:r>
      <w:r w:rsidR="00424935" w:rsidRPr="00C74489">
        <w:rPr>
          <w:sz w:val="28"/>
          <w:szCs w:val="28"/>
        </w:rPr>
        <w:t xml:space="preserve">creative </w:t>
      </w:r>
      <w:r w:rsidRPr="00C74489">
        <w:rPr>
          <w:sz w:val="28"/>
          <w:szCs w:val="28"/>
        </w:rPr>
        <w:t>and community programming</w:t>
      </w:r>
    </w:p>
    <w:p w14:paraId="792C931F" w14:textId="759EC009" w:rsidR="0052333A" w:rsidRPr="00C74489" w:rsidRDefault="0000C79A" w:rsidP="00617EA5">
      <w:pPr>
        <w:spacing w:after="0"/>
        <w:rPr>
          <w:b/>
          <w:bCs/>
          <w:sz w:val="28"/>
          <w:szCs w:val="28"/>
        </w:rPr>
      </w:pPr>
      <w:bookmarkStart w:id="52" w:name="_Toc227153098"/>
      <w:bookmarkStart w:id="53" w:name="_Toc227153873"/>
      <w:r w:rsidRPr="00C74489">
        <w:rPr>
          <w:rStyle w:val="Heading3Char"/>
          <w:sz w:val="32"/>
          <w:szCs w:val="32"/>
        </w:rPr>
        <w:t>Things we will focus on next</w:t>
      </w:r>
      <w:bookmarkEnd w:id="52"/>
      <w:bookmarkEnd w:id="53"/>
      <w:r w:rsidR="004F3594">
        <w:br/>
      </w:r>
      <w:r w:rsidRPr="00CA5D5E">
        <w:rPr>
          <w:sz w:val="32"/>
          <w:szCs w:val="32"/>
        </w:rPr>
        <w:t xml:space="preserve">Make it easier and safer for people to move around our community </w:t>
      </w:r>
    </w:p>
    <w:p w14:paraId="0701FD3C" w14:textId="1BC84BBD" w:rsidR="00E04097" w:rsidRPr="00C74489" w:rsidRDefault="00D333C3" w:rsidP="00D333C3">
      <w:pPr>
        <w:pStyle w:val="ListParagraph"/>
        <w:numPr>
          <w:ilvl w:val="0"/>
          <w:numId w:val="20"/>
        </w:numPr>
        <w:rPr>
          <w:sz w:val="28"/>
          <w:szCs w:val="28"/>
        </w:rPr>
      </w:pPr>
      <w:r w:rsidRPr="00C74489">
        <w:rPr>
          <w:sz w:val="28"/>
          <w:szCs w:val="28"/>
        </w:rPr>
        <w:t>Seek funding to create a footpath network plan</w:t>
      </w:r>
      <w:r w:rsidR="00826DC8" w:rsidRPr="00C74489">
        <w:rPr>
          <w:sz w:val="28"/>
          <w:szCs w:val="28"/>
        </w:rPr>
        <w:t xml:space="preserve"> </w:t>
      </w:r>
      <w:r w:rsidR="00F1415C" w:rsidRPr="00C74489">
        <w:rPr>
          <w:sz w:val="28"/>
          <w:szCs w:val="28"/>
        </w:rPr>
        <w:t>that</w:t>
      </w:r>
      <w:r w:rsidR="00826DC8" w:rsidRPr="00C74489">
        <w:rPr>
          <w:sz w:val="28"/>
          <w:szCs w:val="28"/>
        </w:rPr>
        <w:t xml:space="preserve"> </w:t>
      </w:r>
      <w:r w:rsidRPr="00C74489">
        <w:rPr>
          <w:sz w:val="28"/>
          <w:szCs w:val="28"/>
        </w:rPr>
        <w:t>considers the needs of people with disability and people who use wheelchairs and mobility aides</w:t>
      </w:r>
    </w:p>
    <w:p w14:paraId="0467935A" w14:textId="40CD1B46" w:rsidR="005A1AE7" w:rsidRPr="00C74489" w:rsidRDefault="00223800" w:rsidP="00D333C3">
      <w:pPr>
        <w:pStyle w:val="ListParagraph"/>
        <w:numPr>
          <w:ilvl w:val="0"/>
          <w:numId w:val="20"/>
        </w:numPr>
        <w:rPr>
          <w:sz w:val="28"/>
          <w:szCs w:val="28"/>
        </w:rPr>
      </w:pPr>
      <w:r w:rsidRPr="00C74489">
        <w:rPr>
          <w:sz w:val="28"/>
          <w:szCs w:val="28"/>
        </w:rPr>
        <w:t xml:space="preserve">Advocate to Transport for NSW </w:t>
      </w:r>
      <w:r w:rsidR="008E35C0" w:rsidRPr="00C74489">
        <w:rPr>
          <w:sz w:val="28"/>
          <w:szCs w:val="28"/>
        </w:rPr>
        <w:t xml:space="preserve">to </w:t>
      </w:r>
      <w:r w:rsidR="005A1AE7" w:rsidRPr="00C74489">
        <w:rPr>
          <w:sz w:val="28"/>
          <w:szCs w:val="28"/>
        </w:rPr>
        <w:t>look for opportunities to add countdown timers</w:t>
      </w:r>
      <w:r w:rsidR="002B5CB3" w:rsidRPr="00C74489">
        <w:rPr>
          <w:sz w:val="28"/>
          <w:szCs w:val="28"/>
        </w:rPr>
        <w:t xml:space="preserve"> </w:t>
      </w:r>
      <w:r w:rsidR="008E35C0" w:rsidRPr="00C74489">
        <w:rPr>
          <w:sz w:val="28"/>
          <w:szCs w:val="28"/>
        </w:rPr>
        <w:t>when upgrading an intersection on main walking routes</w:t>
      </w:r>
    </w:p>
    <w:p w14:paraId="24339DCD" w14:textId="6EDB3319" w:rsidR="000C3F88" w:rsidRPr="00C74489" w:rsidRDefault="4F094A0E" w:rsidP="000A57F3">
      <w:pPr>
        <w:pStyle w:val="ListParagraph"/>
        <w:numPr>
          <w:ilvl w:val="0"/>
          <w:numId w:val="20"/>
        </w:numPr>
        <w:rPr>
          <w:sz w:val="28"/>
          <w:szCs w:val="28"/>
        </w:rPr>
      </w:pPr>
      <w:r w:rsidRPr="00C74489">
        <w:rPr>
          <w:sz w:val="28"/>
          <w:szCs w:val="28"/>
        </w:rPr>
        <w:t xml:space="preserve">Seek funding to deliver construction ready or simple accessible path projects with the aim to provide continuous accessible paths of travel in key locations </w:t>
      </w:r>
    </w:p>
    <w:p w14:paraId="19905F57" w14:textId="5F9CFA1A" w:rsidR="00617EA5" w:rsidRPr="00C74489" w:rsidRDefault="00DA1418" w:rsidP="00617EA5">
      <w:pPr>
        <w:pStyle w:val="ListParagraph"/>
        <w:numPr>
          <w:ilvl w:val="0"/>
          <w:numId w:val="20"/>
        </w:numPr>
        <w:rPr>
          <w:sz w:val="28"/>
          <w:szCs w:val="28"/>
        </w:rPr>
      </w:pPr>
      <w:r w:rsidRPr="00C74489">
        <w:rPr>
          <w:sz w:val="28"/>
          <w:szCs w:val="28"/>
        </w:rPr>
        <w:t>Deliver road and pedestrian safety campaigns that raise awareness about the needs of people with disability and mobility aide users</w:t>
      </w:r>
      <w:r w:rsidR="00617EA5" w:rsidRPr="00C74489">
        <w:rPr>
          <w:sz w:val="28"/>
          <w:szCs w:val="28"/>
        </w:rPr>
        <w:t xml:space="preserve"> </w:t>
      </w:r>
    </w:p>
    <w:p w14:paraId="29E006AE" w14:textId="150D6953" w:rsidR="00D565C4" w:rsidRPr="00C74489" w:rsidRDefault="0000C79A" w:rsidP="00E6307B">
      <w:pPr>
        <w:pStyle w:val="ListParagraph"/>
        <w:numPr>
          <w:ilvl w:val="0"/>
          <w:numId w:val="20"/>
        </w:numPr>
        <w:rPr>
          <w:sz w:val="28"/>
          <w:szCs w:val="28"/>
        </w:rPr>
      </w:pPr>
      <w:r w:rsidRPr="00C74489">
        <w:rPr>
          <w:sz w:val="28"/>
          <w:szCs w:val="28"/>
        </w:rPr>
        <w:t>Improve the accessibility of the bus stops</w:t>
      </w:r>
      <w:r w:rsidR="00665E8D" w:rsidRPr="00C74489">
        <w:rPr>
          <w:sz w:val="28"/>
          <w:szCs w:val="28"/>
        </w:rPr>
        <w:t xml:space="preserve"> and shelters</w:t>
      </w:r>
      <w:r w:rsidRPr="00C74489">
        <w:rPr>
          <w:sz w:val="28"/>
          <w:szCs w:val="28"/>
        </w:rPr>
        <w:t xml:space="preserve"> we build by using standard accessible designs</w:t>
      </w:r>
    </w:p>
    <w:p w14:paraId="09E2ADA9" w14:textId="05F98CE1" w:rsidR="00A66682" w:rsidRPr="00CA5D5E" w:rsidRDefault="00E203AB" w:rsidP="00E203AB">
      <w:pPr>
        <w:spacing w:after="0" w:line="300" w:lineRule="atLeast"/>
        <w:ind w:left="360"/>
        <w:rPr>
          <w:sz w:val="32"/>
          <w:szCs w:val="32"/>
        </w:rPr>
      </w:pPr>
      <w:r w:rsidRPr="00CA5D5E">
        <w:rPr>
          <w:sz w:val="32"/>
          <w:szCs w:val="32"/>
        </w:rPr>
        <w:t>Support better access to toilets and waste collection service</w:t>
      </w:r>
    </w:p>
    <w:p w14:paraId="7A4E8272" w14:textId="77171FB0" w:rsidR="00C511F7" w:rsidRPr="00C74489" w:rsidRDefault="006478DF" w:rsidP="006D7C79">
      <w:pPr>
        <w:pStyle w:val="ListParagraph"/>
        <w:numPr>
          <w:ilvl w:val="0"/>
          <w:numId w:val="20"/>
        </w:numPr>
        <w:rPr>
          <w:sz w:val="28"/>
          <w:szCs w:val="28"/>
        </w:rPr>
      </w:pPr>
      <w:r w:rsidRPr="00C74489">
        <w:rPr>
          <w:sz w:val="28"/>
          <w:szCs w:val="28"/>
        </w:rPr>
        <w:t xml:space="preserve">Improve accessible toilet facilities, including Changing Places, through building and facility upgrades, and consider where they are best located across the </w:t>
      </w:r>
      <w:r w:rsidR="00056FFB" w:rsidRPr="00056FFB">
        <w:rPr>
          <w:sz w:val="28"/>
          <w:szCs w:val="28"/>
        </w:rPr>
        <w:t>Local Government Area</w:t>
      </w:r>
    </w:p>
    <w:p w14:paraId="32173C68" w14:textId="352F8001" w:rsidR="00E96EB1" w:rsidRPr="00C74489" w:rsidRDefault="00E96EB1" w:rsidP="006D7C79">
      <w:pPr>
        <w:pStyle w:val="ListParagraph"/>
        <w:numPr>
          <w:ilvl w:val="0"/>
          <w:numId w:val="20"/>
        </w:numPr>
        <w:rPr>
          <w:sz w:val="28"/>
          <w:szCs w:val="28"/>
        </w:rPr>
      </w:pPr>
      <w:r w:rsidRPr="00C74489">
        <w:rPr>
          <w:sz w:val="28"/>
          <w:szCs w:val="28"/>
        </w:rPr>
        <w:t>Investigate community need and what would be involved in providing sanitary bins in men’s bathrooms in Council operated facilities</w:t>
      </w:r>
    </w:p>
    <w:p w14:paraId="63115A20" w14:textId="6A95E9DD" w:rsidR="006D7C79" w:rsidRPr="00C74489" w:rsidRDefault="008B3FA5" w:rsidP="006D7C79">
      <w:pPr>
        <w:pStyle w:val="ListParagraph"/>
        <w:numPr>
          <w:ilvl w:val="0"/>
          <w:numId w:val="20"/>
        </w:numPr>
        <w:rPr>
          <w:sz w:val="28"/>
          <w:szCs w:val="28"/>
        </w:rPr>
      </w:pPr>
      <w:r w:rsidRPr="00C74489">
        <w:rPr>
          <w:sz w:val="28"/>
          <w:szCs w:val="28"/>
        </w:rPr>
        <w:t>Investigate</w:t>
      </w:r>
      <w:r w:rsidR="006D7C79" w:rsidRPr="00C74489">
        <w:rPr>
          <w:sz w:val="28"/>
          <w:szCs w:val="28"/>
        </w:rPr>
        <w:t xml:space="preserve"> the level of community need for compassionate waste collection services and assess whether the service could be expanded or improved</w:t>
      </w:r>
    </w:p>
    <w:p w14:paraId="02A45B1A" w14:textId="67289D43" w:rsidR="00301960" w:rsidRPr="00C74489" w:rsidRDefault="00301960" w:rsidP="00301960">
      <w:pPr>
        <w:pStyle w:val="ListParagraph"/>
        <w:numPr>
          <w:ilvl w:val="0"/>
          <w:numId w:val="20"/>
        </w:numPr>
        <w:spacing w:after="0" w:line="300" w:lineRule="atLeast"/>
        <w:rPr>
          <w:sz w:val="28"/>
          <w:szCs w:val="28"/>
        </w:rPr>
      </w:pPr>
      <w:r w:rsidRPr="00C74489">
        <w:rPr>
          <w:sz w:val="28"/>
          <w:szCs w:val="28"/>
        </w:rPr>
        <w:t xml:space="preserve">Review the use of </w:t>
      </w:r>
      <w:r w:rsidR="00E05022" w:rsidRPr="00E05022">
        <w:rPr>
          <w:sz w:val="28"/>
          <w:szCs w:val="28"/>
        </w:rPr>
        <w:t>master locksmiths access</w:t>
      </w:r>
      <w:r w:rsidRPr="00C74489">
        <w:rPr>
          <w:sz w:val="28"/>
          <w:szCs w:val="28"/>
        </w:rPr>
        <w:t xml:space="preserve"> keys in Council</w:t>
      </w:r>
      <w:r w:rsidRPr="00C74489">
        <w:rPr>
          <w:sz w:val="28"/>
          <w:szCs w:val="28"/>
        </w:rPr>
        <w:noBreakHyphen/>
        <w:t xml:space="preserve">operated facilities, limiting their use to accessible toilets </w:t>
      </w:r>
      <w:r w:rsidRPr="00C74489">
        <w:rPr>
          <w:sz w:val="28"/>
          <w:szCs w:val="28"/>
        </w:rPr>
        <w:lastRenderedPageBreak/>
        <w:t>with hoists, and investigate providing keys to eligible residents with disability</w:t>
      </w:r>
    </w:p>
    <w:p w14:paraId="7EFCC878" w14:textId="77777777" w:rsidR="00084338" w:rsidRPr="00C74489" w:rsidRDefault="00084338" w:rsidP="00F341A3">
      <w:pPr>
        <w:pStyle w:val="ListParagraph"/>
        <w:rPr>
          <w:sz w:val="28"/>
          <w:szCs w:val="28"/>
        </w:rPr>
      </w:pPr>
    </w:p>
    <w:p w14:paraId="357FFAC7" w14:textId="2069A006" w:rsidR="00EB0467" w:rsidRPr="00CA5D5E" w:rsidRDefault="00EB0467" w:rsidP="00EB0467">
      <w:pPr>
        <w:spacing w:after="0"/>
        <w:rPr>
          <w:sz w:val="32"/>
          <w:szCs w:val="32"/>
        </w:rPr>
      </w:pPr>
      <w:r w:rsidRPr="00CA5D5E">
        <w:rPr>
          <w:sz w:val="32"/>
          <w:szCs w:val="32"/>
        </w:rPr>
        <w:t>Increase and improve accessible parking and drop</w:t>
      </w:r>
      <w:r w:rsidRPr="00CA5D5E">
        <w:rPr>
          <w:rFonts w:ascii="Cambria Math" w:hAnsi="Cambria Math" w:cs="Cambria Math"/>
          <w:sz w:val="32"/>
          <w:szCs w:val="32"/>
        </w:rPr>
        <w:t>‑</w:t>
      </w:r>
      <w:r w:rsidRPr="00CA5D5E">
        <w:rPr>
          <w:sz w:val="32"/>
          <w:szCs w:val="32"/>
        </w:rPr>
        <w:t>off options</w:t>
      </w:r>
    </w:p>
    <w:p w14:paraId="09C480E8" w14:textId="7DF9866D" w:rsidR="00EB0467" w:rsidRPr="00C74489" w:rsidRDefault="00EB0467" w:rsidP="00EB0467">
      <w:pPr>
        <w:pStyle w:val="ListParagraph"/>
        <w:numPr>
          <w:ilvl w:val="0"/>
          <w:numId w:val="20"/>
        </w:numPr>
        <w:rPr>
          <w:sz w:val="28"/>
          <w:szCs w:val="28"/>
        </w:rPr>
      </w:pPr>
      <w:r w:rsidRPr="00C74489">
        <w:rPr>
          <w:sz w:val="28"/>
          <w:szCs w:val="28"/>
        </w:rPr>
        <w:t>Investigate ways to increase</w:t>
      </w:r>
      <w:r w:rsidR="001A4813" w:rsidRPr="00C74489">
        <w:rPr>
          <w:sz w:val="28"/>
          <w:szCs w:val="28"/>
        </w:rPr>
        <w:t xml:space="preserve"> the availability of</w:t>
      </w:r>
      <w:r w:rsidRPr="00C74489">
        <w:rPr>
          <w:sz w:val="28"/>
          <w:szCs w:val="28"/>
        </w:rPr>
        <w:t xml:space="preserve"> accessible and ambulant parking in the Wollongong CBD </w:t>
      </w:r>
      <w:r w:rsidR="006742DF" w:rsidRPr="00C74489">
        <w:rPr>
          <w:sz w:val="28"/>
          <w:szCs w:val="28"/>
        </w:rPr>
        <w:t>– n</w:t>
      </w:r>
      <w:r w:rsidRPr="00C74489">
        <w:rPr>
          <w:sz w:val="28"/>
          <w:szCs w:val="28"/>
        </w:rPr>
        <w:t>ear the Arts Precinct, government services and Council’s administration building</w:t>
      </w:r>
    </w:p>
    <w:p w14:paraId="3887CCBB" w14:textId="046F600D" w:rsidR="005D77F5" w:rsidRPr="00C74489" w:rsidRDefault="0000C79A" w:rsidP="00EB0467">
      <w:pPr>
        <w:pStyle w:val="ListParagraph"/>
        <w:numPr>
          <w:ilvl w:val="0"/>
          <w:numId w:val="20"/>
        </w:numPr>
        <w:rPr>
          <w:sz w:val="28"/>
          <w:szCs w:val="28"/>
        </w:rPr>
      </w:pPr>
      <w:r w:rsidRPr="00C74489">
        <w:rPr>
          <w:sz w:val="28"/>
          <w:szCs w:val="28"/>
        </w:rPr>
        <w:t xml:space="preserve">Work with people with disability to develop principles about the placement of </w:t>
      </w:r>
      <w:r w:rsidR="00D72E9E" w:rsidRPr="00C74489">
        <w:rPr>
          <w:sz w:val="28"/>
          <w:szCs w:val="28"/>
        </w:rPr>
        <w:t xml:space="preserve">public </w:t>
      </w:r>
      <w:r w:rsidRPr="00C74489">
        <w:rPr>
          <w:sz w:val="28"/>
          <w:szCs w:val="28"/>
        </w:rPr>
        <w:t xml:space="preserve">accessible parking and options for pick up/drop off areas as part of </w:t>
      </w:r>
      <w:r w:rsidR="00BB1FE8" w:rsidRPr="00C74489">
        <w:rPr>
          <w:sz w:val="28"/>
          <w:szCs w:val="28"/>
        </w:rPr>
        <w:t>a</w:t>
      </w:r>
      <w:r w:rsidRPr="00C74489">
        <w:rPr>
          <w:sz w:val="28"/>
          <w:szCs w:val="28"/>
        </w:rPr>
        <w:t xml:space="preserve"> Parking Management Policy</w:t>
      </w:r>
    </w:p>
    <w:p w14:paraId="7B3E3B39" w14:textId="69ABA9B7" w:rsidR="00D565C4" w:rsidRPr="00C74489" w:rsidRDefault="00A01E85" w:rsidP="00841A68">
      <w:pPr>
        <w:spacing w:after="0"/>
        <w:rPr>
          <w:sz w:val="32"/>
          <w:szCs w:val="32"/>
        </w:rPr>
      </w:pPr>
      <w:r w:rsidRPr="00C74489">
        <w:rPr>
          <w:sz w:val="32"/>
          <w:szCs w:val="32"/>
        </w:rPr>
        <w:t>Improve access to our</w:t>
      </w:r>
      <w:r w:rsidR="00841A68" w:rsidRPr="00C74489">
        <w:rPr>
          <w:sz w:val="32"/>
          <w:szCs w:val="32"/>
        </w:rPr>
        <w:t xml:space="preserve"> </w:t>
      </w:r>
      <w:r w:rsidR="00230C22" w:rsidRPr="00C74489">
        <w:rPr>
          <w:sz w:val="32"/>
          <w:szCs w:val="32"/>
        </w:rPr>
        <w:t xml:space="preserve">facilities and </w:t>
      </w:r>
      <w:r w:rsidR="00841A68" w:rsidRPr="00C74489">
        <w:rPr>
          <w:sz w:val="32"/>
          <w:szCs w:val="32"/>
        </w:rPr>
        <w:t xml:space="preserve">recreation spaces </w:t>
      </w:r>
    </w:p>
    <w:p w14:paraId="50C5E50A" w14:textId="70CC32C4" w:rsidR="00165BE5" w:rsidRPr="00C74489" w:rsidRDefault="4F094A0E" w:rsidP="4F094A0E">
      <w:pPr>
        <w:pStyle w:val="ListParagraph"/>
        <w:numPr>
          <w:ilvl w:val="0"/>
          <w:numId w:val="20"/>
        </w:numPr>
        <w:spacing w:after="0" w:line="300" w:lineRule="atLeast"/>
        <w:rPr>
          <w:sz w:val="28"/>
          <w:szCs w:val="28"/>
        </w:rPr>
      </w:pPr>
      <w:r w:rsidRPr="00C74489">
        <w:rPr>
          <w:sz w:val="28"/>
          <w:szCs w:val="28"/>
        </w:rPr>
        <w:t>Design and deliver play spaces that are accessible, inclusive, and guided by Council’s Play Strategy and Everyone Can Play guidelines</w:t>
      </w:r>
    </w:p>
    <w:p w14:paraId="7581B0D2" w14:textId="4B7648DD" w:rsidR="00572D18" w:rsidRPr="00C74489" w:rsidRDefault="00572D18" w:rsidP="00165BE5">
      <w:pPr>
        <w:pStyle w:val="ListParagraph"/>
        <w:numPr>
          <w:ilvl w:val="0"/>
          <w:numId w:val="20"/>
        </w:numPr>
        <w:spacing w:after="0" w:line="300" w:lineRule="atLeast"/>
        <w:rPr>
          <w:sz w:val="28"/>
          <w:szCs w:val="28"/>
        </w:rPr>
      </w:pPr>
      <w:r w:rsidRPr="00C74489">
        <w:rPr>
          <w:sz w:val="28"/>
          <w:szCs w:val="28"/>
        </w:rPr>
        <w:t>Develop guidelines to inform the identification and installation of partial playground fencing or barriers, based on purpose, safety, distribution, and amenity</w:t>
      </w:r>
    </w:p>
    <w:p w14:paraId="72A6827C" w14:textId="6CDD0124" w:rsidR="00165BE5" w:rsidRPr="00C74489" w:rsidRDefault="00165BE5" w:rsidP="00165BE5">
      <w:pPr>
        <w:pStyle w:val="ListParagraph"/>
        <w:numPr>
          <w:ilvl w:val="0"/>
          <w:numId w:val="20"/>
        </w:numPr>
        <w:spacing w:after="0" w:line="300" w:lineRule="atLeast"/>
        <w:rPr>
          <w:sz w:val="28"/>
          <w:szCs w:val="28"/>
        </w:rPr>
      </w:pPr>
      <w:r w:rsidRPr="00C74489">
        <w:rPr>
          <w:sz w:val="28"/>
          <w:szCs w:val="28"/>
        </w:rPr>
        <w:t>Seek funding to deliver stage 2 of the Stuart Park All Ages All Abilities Playground</w:t>
      </w:r>
    </w:p>
    <w:p w14:paraId="6DA52114" w14:textId="6245B300" w:rsidR="00B106CD" w:rsidRPr="00C74489" w:rsidRDefault="4F094A0E" w:rsidP="4F094A0E">
      <w:pPr>
        <w:pStyle w:val="ListParagraph"/>
        <w:numPr>
          <w:ilvl w:val="0"/>
          <w:numId w:val="20"/>
        </w:numPr>
        <w:spacing w:after="0" w:line="300" w:lineRule="atLeast"/>
        <w:rPr>
          <w:sz w:val="28"/>
          <w:szCs w:val="28"/>
        </w:rPr>
      </w:pPr>
      <w:r w:rsidRPr="00C74489">
        <w:rPr>
          <w:sz w:val="28"/>
          <w:szCs w:val="28"/>
        </w:rPr>
        <w:t>Identify and document the accessibility features we will aim to include across our different categories of beaches and pools, so our planning and upgrades are consistent and inclusive</w:t>
      </w:r>
    </w:p>
    <w:p w14:paraId="080EF763" w14:textId="6F88F51B" w:rsidR="00E33FEA" w:rsidRPr="00C74489" w:rsidRDefault="4F094A0E" w:rsidP="4F094A0E">
      <w:pPr>
        <w:pStyle w:val="ListParagraph"/>
        <w:numPr>
          <w:ilvl w:val="0"/>
          <w:numId w:val="20"/>
        </w:numPr>
        <w:spacing w:after="0" w:line="300" w:lineRule="atLeast"/>
        <w:rPr>
          <w:sz w:val="28"/>
          <w:szCs w:val="28"/>
        </w:rPr>
      </w:pPr>
      <w:r w:rsidRPr="00C74489">
        <w:rPr>
          <w:sz w:val="28"/>
          <w:szCs w:val="28"/>
        </w:rPr>
        <w:t>Make our accessible beaches better by improving our booking system and seeking funding to improve our equipment</w:t>
      </w:r>
    </w:p>
    <w:p w14:paraId="44591652" w14:textId="2F405599" w:rsidR="001F41FF" w:rsidRPr="00C74489" w:rsidRDefault="4F094A0E" w:rsidP="4F094A0E">
      <w:pPr>
        <w:pStyle w:val="ListParagraph"/>
        <w:numPr>
          <w:ilvl w:val="0"/>
          <w:numId w:val="20"/>
        </w:numPr>
        <w:spacing w:after="0" w:line="300" w:lineRule="atLeast"/>
        <w:rPr>
          <w:sz w:val="28"/>
          <w:szCs w:val="28"/>
        </w:rPr>
      </w:pPr>
      <w:r w:rsidRPr="00C74489">
        <w:rPr>
          <w:sz w:val="28"/>
          <w:szCs w:val="28"/>
        </w:rPr>
        <w:t>Deliver surf safety education programs for school children with disability</w:t>
      </w:r>
    </w:p>
    <w:p w14:paraId="62F7FA5D" w14:textId="5AFC8C1A" w:rsidR="00630616" w:rsidRPr="00C74489" w:rsidRDefault="007870D0" w:rsidP="00B72E04">
      <w:pPr>
        <w:pStyle w:val="ListParagraph"/>
        <w:numPr>
          <w:ilvl w:val="0"/>
          <w:numId w:val="20"/>
        </w:numPr>
        <w:spacing w:after="0" w:line="300" w:lineRule="atLeast"/>
        <w:rPr>
          <w:sz w:val="28"/>
          <w:szCs w:val="28"/>
        </w:rPr>
      </w:pPr>
      <w:r w:rsidRPr="00C74489">
        <w:rPr>
          <w:sz w:val="28"/>
          <w:szCs w:val="28"/>
        </w:rPr>
        <w:t xml:space="preserve">Continue to have a focus on </w:t>
      </w:r>
      <w:r w:rsidR="4F094A0E" w:rsidRPr="00C74489">
        <w:rPr>
          <w:sz w:val="28"/>
          <w:szCs w:val="28"/>
        </w:rPr>
        <w:t>equity</w:t>
      </w:r>
      <w:r w:rsidR="006C16D4" w:rsidRPr="00C74489">
        <w:rPr>
          <w:sz w:val="28"/>
          <w:szCs w:val="28"/>
        </w:rPr>
        <w:t xml:space="preserve"> and accessibility</w:t>
      </w:r>
      <w:r w:rsidR="004C2645" w:rsidRPr="00C74489">
        <w:rPr>
          <w:sz w:val="28"/>
          <w:szCs w:val="28"/>
        </w:rPr>
        <w:t xml:space="preserve"> when</w:t>
      </w:r>
      <w:r w:rsidR="4F094A0E" w:rsidRPr="00C74489">
        <w:rPr>
          <w:sz w:val="28"/>
          <w:szCs w:val="28"/>
        </w:rPr>
        <w:t xml:space="preserve"> delivering the</w:t>
      </w:r>
      <w:r w:rsidR="00B72E04" w:rsidRPr="00C74489">
        <w:rPr>
          <w:sz w:val="28"/>
          <w:szCs w:val="28"/>
        </w:rPr>
        <w:t xml:space="preserve"> Sportsgrounds and Sporting Facilities Strategy 2023-2027 </w:t>
      </w:r>
      <w:r w:rsidR="4F094A0E" w:rsidRPr="00C74489">
        <w:rPr>
          <w:sz w:val="28"/>
          <w:szCs w:val="28"/>
        </w:rPr>
        <w:t xml:space="preserve">and </w:t>
      </w:r>
      <w:r w:rsidR="004C2645" w:rsidRPr="00C74489">
        <w:rPr>
          <w:sz w:val="28"/>
          <w:szCs w:val="28"/>
        </w:rPr>
        <w:t>when</w:t>
      </w:r>
      <w:r w:rsidR="4F094A0E" w:rsidRPr="00C74489">
        <w:rPr>
          <w:sz w:val="28"/>
          <w:szCs w:val="28"/>
        </w:rPr>
        <w:t xml:space="preserve"> planning and building new or upgraded sports facilities</w:t>
      </w:r>
    </w:p>
    <w:p w14:paraId="550501BD" w14:textId="60D9C343" w:rsidR="00114BAF" w:rsidRPr="00C74489" w:rsidRDefault="4F094A0E" w:rsidP="4F094A0E">
      <w:pPr>
        <w:pStyle w:val="ListParagraph"/>
        <w:numPr>
          <w:ilvl w:val="0"/>
          <w:numId w:val="20"/>
        </w:numPr>
        <w:rPr>
          <w:sz w:val="28"/>
          <w:szCs w:val="28"/>
        </w:rPr>
      </w:pPr>
      <w:r w:rsidRPr="00C74489">
        <w:rPr>
          <w:sz w:val="28"/>
          <w:szCs w:val="28"/>
        </w:rPr>
        <w:t>Explore different ways to make our leisure centres more accessible to meet the needs of people with disability</w:t>
      </w:r>
    </w:p>
    <w:p w14:paraId="585B87CA" w14:textId="1AB3E625" w:rsidR="001068E6" w:rsidRPr="00C74489" w:rsidRDefault="00442265" w:rsidP="001F6858">
      <w:pPr>
        <w:pStyle w:val="ListParagraph"/>
        <w:numPr>
          <w:ilvl w:val="0"/>
          <w:numId w:val="20"/>
        </w:numPr>
        <w:rPr>
          <w:sz w:val="28"/>
          <w:szCs w:val="28"/>
        </w:rPr>
      </w:pPr>
      <w:r w:rsidRPr="00C74489">
        <w:rPr>
          <w:sz w:val="28"/>
          <w:szCs w:val="28"/>
        </w:rPr>
        <w:t>Deliver planned upgrades to accessible cabins and shared facilities at Council</w:t>
      </w:r>
      <w:r w:rsidRPr="00C74489">
        <w:rPr>
          <w:rFonts w:ascii="Cambria Math" w:hAnsi="Cambria Math" w:cs="Cambria Math"/>
          <w:sz w:val="28"/>
          <w:szCs w:val="28"/>
        </w:rPr>
        <w:t>‑</w:t>
      </w:r>
      <w:r w:rsidRPr="00C74489">
        <w:rPr>
          <w:sz w:val="28"/>
          <w:szCs w:val="28"/>
        </w:rPr>
        <w:t xml:space="preserve">owned </w:t>
      </w:r>
      <w:r w:rsidR="00291081">
        <w:rPr>
          <w:sz w:val="28"/>
          <w:szCs w:val="28"/>
        </w:rPr>
        <w:t>t</w:t>
      </w:r>
      <w:r w:rsidRPr="00C74489">
        <w:rPr>
          <w:sz w:val="28"/>
          <w:szCs w:val="28"/>
        </w:rPr>
        <w:t xml:space="preserve">ourist </w:t>
      </w:r>
      <w:r w:rsidR="00291081">
        <w:rPr>
          <w:sz w:val="28"/>
          <w:szCs w:val="28"/>
        </w:rPr>
        <w:t>p</w:t>
      </w:r>
      <w:r w:rsidRPr="00C74489">
        <w:rPr>
          <w:sz w:val="28"/>
          <w:szCs w:val="28"/>
        </w:rPr>
        <w:t xml:space="preserve">arks </w:t>
      </w:r>
    </w:p>
    <w:p w14:paraId="44AF2FB8" w14:textId="41034BFB" w:rsidR="001F6858" w:rsidRPr="00C74489" w:rsidRDefault="001F6858" w:rsidP="001F6858">
      <w:pPr>
        <w:pStyle w:val="ListParagraph"/>
        <w:numPr>
          <w:ilvl w:val="0"/>
          <w:numId w:val="20"/>
        </w:numPr>
        <w:rPr>
          <w:sz w:val="28"/>
          <w:szCs w:val="28"/>
        </w:rPr>
      </w:pPr>
      <w:r w:rsidRPr="00C74489">
        <w:rPr>
          <w:sz w:val="28"/>
          <w:szCs w:val="28"/>
        </w:rPr>
        <w:t xml:space="preserve">Investigate opportunities for installing accessible beach access at </w:t>
      </w:r>
      <w:r w:rsidR="00CC4A37" w:rsidRPr="00C74489">
        <w:rPr>
          <w:sz w:val="28"/>
          <w:szCs w:val="28"/>
        </w:rPr>
        <w:t xml:space="preserve">our </w:t>
      </w:r>
      <w:r w:rsidR="003D41EC">
        <w:rPr>
          <w:sz w:val="28"/>
          <w:szCs w:val="28"/>
        </w:rPr>
        <w:t>t</w:t>
      </w:r>
      <w:r w:rsidR="00CC4A37" w:rsidRPr="00C74489">
        <w:rPr>
          <w:sz w:val="28"/>
          <w:szCs w:val="28"/>
        </w:rPr>
        <w:t xml:space="preserve">ourist </w:t>
      </w:r>
      <w:r w:rsidR="003D41EC">
        <w:rPr>
          <w:sz w:val="28"/>
          <w:szCs w:val="28"/>
        </w:rPr>
        <w:t>p</w:t>
      </w:r>
      <w:r w:rsidR="00CC4A37" w:rsidRPr="00C74489">
        <w:rPr>
          <w:sz w:val="28"/>
          <w:szCs w:val="28"/>
        </w:rPr>
        <w:t>arks</w:t>
      </w:r>
    </w:p>
    <w:p w14:paraId="1D38F95B" w14:textId="77777777" w:rsidR="00C511F7" w:rsidRPr="00C74489" w:rsidRDefault="00843B9F" w:rsidP="00FA34F0">
      <w:pPr>
        <w:pStyle w:val="ListParagraph"/>
        <w:numPr>
          <w:ilvl w:val="0"/>
          <w:numId w:val="20"/>
        </w:numPr>
        <w:rPr>
          <w:sz w:val="28"/>
          <w:szCs w:val="28"/>
        </w:rPr>
      </w:pPr>
      <w:r w:rsidRPr="00C74489">
        <w:rPr>
          <w:sz w:val="28"/>
          <w:szCs w:val="28"/>
        </w:rPr>
        <w:t>Deliver planned access upgrades at the Botanic Garden by upgrading footpaths and installing a Changing Places facility</w:t>
      </w:r>
    </w:p>
    <w:p w14:paraId="246ED1F1" w14:textId="0A73F2DF" w:rsidR="00FA34F0" w:rsidRPr="00C74489" w:rsidRDefault="002312E7" w:rsidP="00FA34F0">
      <w:pPr>
        <w:pStyle w:val="ListParagraph"/>
        <w:numPr>
          <w:ilvl w:val="0"/>
          <w:numId w:val="20"/>
        </w:numPr>
        <w:rPr>
          <w:sz w:val="28"/>
          <w:szCs w:val="28"/>
        </w:rPr>
      </w:pPr>
      <w:r w:rsidRPr="00C74489">
        <w:rPr>
          <w:sz w:val="28"/>
          <w:szCs w:val="28"/>
        </w:rPr>
        <w:lastRenderedPageBreak/>
        <w:t>Explore</w:t>
      </w:r>
      <w:r w:rsidR="00154CFC" w:rsidRPr="00C74489">
        <w:rPr>
          <w:sz w:val="28"/>
          <w:szCs w:val="28"/>
        </w:rPr>
        <w:t xml:space="preserve"> </w:t>
      </w:r>
      <w:r w:rsidRPr="00C74489">
        <w:rPr>
          <w:sz w:val="28"/>
          <w:szCs w:val="28"/>
        </w:rPr>
        <w:t>opportunities to improve access to our natural areas</w:t>
      </w:r>
      <w:r w:rsidR="00FA34F0" w:rsidRPr="00C74489">
        <w:rPr>
          <w:sz w:val="28"/>
          <w:szCs w:val="28"/>
        </w:rPr>
        <w:t xml:space="preserve"> </w:t>
      </w:r>
    </w:p>
    <w:p w14:paraId="026249AE" w14:textId="4567F2FC" w:rsidR="00571DD3" w:rsidRPr="00C74489" w:rsidRDefault="00FA34F0" w:rsidP="00C8285F">
      <w:pPr>
        <w:pStyle w:val="ListParagraph"/>
        <w:numPr>
          <w:ilvl w:val="0"/>
          <w:numId w:val="20"/>
        </w:numPr>
        <w:rPr>
          <w:sz w:val="28"/>
          <w:szCs w:val="28"/>
        </w:rPr>
      </w:pPr>
      <w:r w:rsidRPr="00C74489">
        <w:rPr>
          <w:sz w:val="28"/>
          <w:szCs w:val="28"/>
        </w:rPr>
        <w:t>Upgrade the Condolence Room at Wollongong Lawn Cemetery to improve accessibility for reflection and gatherings</w:t>
      </w:r>
    </w:p>
    <w:p w14:paraId="19DF1981" w14:textId="7D31D688" w:rsidR="00087B8B" w:rsidRPr="00CA5D5E" w:rsidRDefault="00DF411E" w:rsidP="00087B8B">
      <w:pPr>
        <w:spacing w:after="0" w:line="300" w:lineRule="atLeast"/>
        <w:rPr>
          <w:sz w:val="32"/>
          <w:szCs w:val="32"/>
        </w:rPr>
      </w:pPr>
      <w:r w:rsidRPr="00CA5D5E">
        <w:rPr>
          <w:sz w:val="32"/>
          <w:szCs w:val="32"/>
        </w:rPr>
        <w:t>Improve access to our</w:t>
      </w:r>
      <w:r w:rsidR="005E1043" w:rsidRPr="00CA5D5E">
        <w:rPr>
          <w:sz w:val="32"/>
          <w:szCs w:val="32"/>
        </w:rPr>
        <w:t xml:space="preserve"> libraries and community spaces </w:t>
      </w:r>
    </w:p>
    <w:p w14:paraId="434AD61A" w14:textId="77777777" w:rsidR="00917E13" w:rsidRPr="00C74489" w:rsidRDefault="00917E13" w:rsidP="002F5CE6">
      <w:pPr>
        <w:pStyle w:val="ListParagraph"/>
        <w:numPr>
          <w:ilvl w:val="0"/>
          <w:numId w:val="20"/>
        </w:numPr>
        <w:rPr>
          <w:sz w:val="28"/>
          <w:szCs w:val="28"/>
        </w:rPr>
      </w:pPr>
      <w:r w:rsidRPr="00C74489">
        <w:rPr>
          <w:sz w:val="28"/>
          <w:szCs w:val="28"/>
        </w:rPr>
        <w:t xml:space="preserve">Complete the Southern Suburbs Community Centre and Library with a strong focus on accessibility, including a Changing Place and Sensory Room </w:t>
      </w:r>
    </w:p>
    <w:p w14:paraId="2E97508D" w14:textId="6FFA1025" w:rsidR="00917E13" w:rsidRPr="00C74489" w:rsidRDefault="00740A9B" w:rsidP="002F5CE6">
      <w:pPr>
        <w:pStyle w:val="ListParagraph"/>
        <w:numPr>
          <w:ilvl w:val="0"/>
          <w:numId w:val="20"/>
        </w:numPr>
        <w:rPr>
          <w:sz w:val="28"/>
          <w:szCs w:val="28"/>
        </w:rPr>
      </w:pPr>
      <w:r w:rsidRPr="00C74489">
        <w:rPr>
          <w:sz w:val="28"/>
          <w:szCs w:val="28"/>
        </w:rPr>
        <w:t>Complete the Helensburgh Community Centre and Library with a strong focus on accessibility</w:t>
      </w:r>
    </w:p>
    <w:p w14:paraId="7DC17F1F" w14:textId="176CCA59" w:rsidR="00F23608" w:rsidRPr="00C74489" w:rsidRDefault="00CD77D9" w:rsidP="002F5CE6">
      <w:pPr>
        <w:pStyle w:val="ListParagraph"/>
        <w:numPr>
          <w:ilvl w:val="0"/>
          <w:numId w:val="20"/>
        </w:numPr>
        <w:rPr>
          <w:sz w:val="28"/>
          <w:szCs w:val="28"/>
        </w:rPr>
      </w:pPr>
      <w:r w:rsidRPr="00C74489">
        <w:rPr>
          <w:sz w:val="28"/>
          <w:szCs w:val="28"/>
        </w:rPr>
        <w:t>Design and deliver community facilities in the West Dapto Urban Release Area with a strong focus on accessibility</w:t>
      </w:r>
    </w:p>
    <w:p w14:paraId="26FA05E4" w14:textId="29048CB9" w:rsidR="006C474D" w:rsidRPr="00C74489" w:rsidRDefault="0000C79A" w:rsidP="002F5CE6">
      <w:pPr>
        <w:pStyle w:val="ListParagraph"/>
        <w:numPr>
          <w:ilvl w:val="0"/>
          <w:numId w:val="20"/>
        </w:numPr>
        <w:rPr>
          <w:sz w:val="28"/>
          <w:szCs w:val="28"/>
        </w:rPr>
      </w:pPr>
      <w:r w:rsidRPr="00C74489">
        <w:rPr>
          <w:sz w:val="28"/>
          <w:szCs w:val="28"/>
        </w:rPr>
        <w:t>Explore different ways to make our libraries more accessible to meet the needs of people with disability</w:t>
      </w:r>
    </w:p>
    <w:p w14:paraId="69C62A86" w14:textId="725A4BDD" w:rsidR="00443363" w:rsidRPr="00CA5D5E" w:rsidRDefault="00443363" w:rsidP="00443363">
      <w:pPr>
        <w:spacing w:after="0"/>
        <w:rPr>
          <w:sz w:val="32"/>
          <w:szCs w:val="32"/>
        </w:rPr>
      </w:pPr>
      <w:r w:rsidRPr="00CA5D5E">
        <w:rPr>
          <w:sz w:val="32"/>
          <w:szCs w:val="32"/>
        </w:rPr>
        <w:t>Support the delivery of more accessible and inclusive housing choices</w:t>
      </w:r>
    </w:p>
    <w:p w14:paraId="3F077ED2" w14:textId="4973A312" w:rsidR="00575D57" w:rsidRPr="00C74489" w:rsidRDefault="00E67916" w:rsidP="00443363">
      <w:pPr>
        <w:pStyle w:val="ListParagraph"/>
        <w:numPr>
          <w:ilvl w:val="0"/>
          <w:numId w:val="20"/>
        </w:numPr>
        <w:rPr>
          <w:sz w:val="28"/>
          <w:szCs w:val="28"/>
        </w:rPr>
      </w:pPr>
      <w:r w:rsidRPr="00C74489">
        <w:rPr>
          <w:sz w:val="28"/>
          <w:szCs w:val="28"/>
        </w:rPr>
        <w:t>U</w:t>
      </w:r>
      <w:r w:rsidR="00152D2C" w:rsidRPr="00C74489">
        <w:rPr>
          <w:sz w:val="28"/>
          <w:szCs w:val="28"/>
        </w:rPr>
        <w:t>pdate the Wollongong Development Control Plan so large apartment or shop top housing developments include more accessible homes</w:t>
      </w:r>
    </w:p>
    <w:p w14:paraId="67B9B816" w14:textId="12952084" w:rsidR="00744ABE" w:rsidRPr="00CA5D5E" w:rsidRDefault="00744ABE" w:rsidP="00744ABE">
      <w:pPr>
        <w:spacing w:after="0" w:line="300" w:lineRule="atLeast"/>
        <w:rPr>
          <w:sz w:val="32"/>
          <w:szCs w:val="32"/>
        </w:rPr>
      </w:pPr>
      <w:r w:rsidRPr="00CA5D5E">
        <w:rPr>
          <w:sz w:val="32"/>
          <w:szCs w:val="32"/>
        </w:rPr>
        <w:t xml:space="preserve">Increase awareness and support for emergency preparedness </w:t>
      </w:r>
    </w:p>
    <w:p w14:paraId="4313E580" w14:textId="77777777" w:rsidR="000B31CD" w:rsidRPr="00C74489" w:rsidRDefault="00810ADD" w:rsidP="00B42D55">
      <w:pPr>
        <w:pStyle w:val="ListParagraph"/>
        <w:numPr>
          <w:ilvl w:val="0"/>
          <w:numId w:val="20"/>
        </w:numPr>
        <w:rPr>
          <w:sz w:val="28"/>
          <w:szCs w:val="28"/>
        </w:rPr>
      </w:pPr>
      <w:r w:rsidRPr="00C74489">
        <w:rPr>
          <w:sz w:val="28"/>
          <w:szCs w:val="28"/>
        </w:rPr>
        <w:t xml:space="preserve">Explore </w:t>
      </w:r>
      <w:r w:rsidR="00680304" w:rsidRPr="00C74489">
        <w:rPr>
          <w:sz w:val="28"/>
          <w:szCs w:val="28"/>
        </w:rPr>
        <w:t>options</w:t>
      </w:r>
      <w:r w:rsidRPr="00C74489">
        <w:rPr>
          <w:sz w:val="28"/>
          <w:szCs w:val="28"/>
        </w:rPr>
        <w:t xml:space="preserve"> to support people with disability and disability service providers with emergency preparedness</w:t>
      </w:r>
    </w:p>
    <w:p w14:paraId="48C9EF99" w14:textId="77777777" w:rsidR="00F51C74" w:rsidRDefault="00F51C74" w:rsidP="00B04138">
      <w:pPr>
        <w:spacing w:after="0"/>
        <w:rPr>
          <w:b/>
          <w:bCs/>
        </w:rPr>
      </w:pPr>
    </w:p>
    <w:p w14:paraId="51756C20" w14:textId="77777777" w:rsidR="00F51C74" w:rsidRDefault="00F51C74" w:rsidP="00B04138">
      <w:pPr>
        <w:spacing w:after="0"/>
        <w:rPr>
          <w:b/>
          <w:bCs/>
        </w:rPr>
      </w:pPr>
    </w:p>
    <w:p w14:paraId="4894882B" w14:textId="77777777" w:rsidR="00F51C74" w:rsidRDefault="00F51C74" w:rsidP="00B04138">
      <w:pPr>
        <w:spacing w:after="0"/>
        <w:rPr>
          <w:b/>
          <w:bCs/>
        </w:rPr>
      </w:pPr>
    </w:p>
    <w:p w14:paraId="6E5A443B" w14:textId="77777777" w:rsidR="00F51C74" w:rsidRDefault="00F51C74" w:rsidP="00B04138">
      <w:pPr>
        <w:spacing w:after="0"/>
        <w:rPr>
          <w:b/>
          <w:bCs/>
        </w:rPr>
      </w:pPr>
    </w:p>
    <w:p w14:paraId="33207469" w14:textId="77777777" w:rsidR="00F51C74" w:rsidRDefault="00F51C74" w:rsidP="00B04138">
      <w:pPr>
        <w:spacing w:after="0"/>
        <w:rPr>
          <w:b/>
          <w:bCs/>
        </w:rPr>
      </w:pPr>
    </w:p>
    <w:p w14:paraId="5872EE7C" w14:textId="77777777" w:rsidR="00F51C74" w:rsidRDefault="00F51C74" w:rsidP="00B04138">
      <w:pPr>
        <w:spacing w:after="0"/>
        <w:rPr>
          <w:b/>
          <w:bCs/>
        </w:rPr>
      </w:pPr>
    </w:p>
    <w:p w14:paraId="00F446B5" w14:textId="77777777" w:rsidR="00F51C74" w:rsidRDefault="00F51C74" w:rsidP="00B04138">
      <w:pPr>
        <w:spacing w:after="0"/>
        <w:rPr>
          <w:b/>
          <w:bCs/>
        </w:rPr>
      </w:pPr>
    </w:p>
    <w:p w14:paraId="30C8E398" w14:textId="77777777" w:rsidR="00F51C74" w:rsidRDefault="00F51C74" w:rsidP="00B04138">
      <w:pPr>
        <w:spacing w:after="0"/>
        <w:rPr>
          <w:b/>
          <w:bCs/>
        </w:rPr>
      </w:pPr>
    </w:p>
    <w:p w14:paraId="39F2F7BC" w14:textId="77777777" w:rsidR="00F51C74" w:rsidRDefault="00F51C74" w:rsidP="00B04138">
      <w:pPr>
        <w:spacing w:after="0"/>
        <w:rPr>
          <w:b/>
          <w:bCs/>
        </w:rPr>
      </w:pPr>
    </w:p>
    <w:p w14:paraId="39B704FB" w14:textId="77777777" w:rsidR="00F51C74" w:rsidRDefault="00F51C74" w:rsidP="00B04138">
      <w:pPr>
        <w:spacing w:after="0"/>
        <w:rPr>
          <w:b/>
          <w:bCs/>
        </w:rPr>
      </w:pPr>
    </w:p>
    <w:p w14:paraId="64BBB676" w14:textId="77777777" w:rsidR="00F51C74" w:rsidRDefault="00F51C74" w:rsidP="00B04138">
      <w:pPr>
        <w:spacing w:after="0"/>
        <w:rPr>
          <w:b/>
          <w:bCs/>
        </w:rPr>
      </w:pPr>
    </w:p>
    <w:p w14:paraId="78037353" w14:textId="77777777" w:rsidR="00F51C74" w:rsidRDefault="00F51C74" w:rsidP="00B04138">
      <w:pPr>
        <w:spacing w:after="0"/>
        <w:rPr>
          <w:b/>
          <w:bCs/>
        </w:rPr>
      </w:pPr>
    </w:p>
    <w:p w14:paraId="49E2BA6E" w14:textId="77777777" w:rsidR="00F51C74" w:rsidRDefault="00F51C74" w:rsidP="00B04138">
      <w:pPr>
        <w:spacing w:after="0"/>
        <w:rPr>
          <w:b/>
          <w:bCs/>
        </w:rPr>
      </w:pPr>
    </w:p>
    <w:p w14:paraId="7A042972" w14:textId="77777777" w:rsidR="00F51C74" w:rsidRDefault="00F51C74" w:rsidP="00B04138">
      <w:pPr>
        <w:spacing w:after="0"/>
        <w:rPr>
          <w:b/>
          <w:bCs/>
        </w:rPr>
      </w:pPr>
    </w:p>
    <w:p w14:paraId="76325F0C" w14:textId="70D8B9FF" w:rsidR="00B42D55" w:rsidRPr="00C74489" w:rsidRDefault="00B42D55" w:rsidP="00690907">
      <w:pPr>
        <w:pStyle w:val="Heading2"/>
        <w:rPr>
          <w:sz w:val="36"/>
          <w:szCs w:val="36"/>
        </w:rPr>
      </w:pPr>
      <w:bookmarkStart w:id="54" w:name="_Toc227153099"/>
      <w:bookmarkStart w:id="55" w:name="_Toc227153874"/>
      <w:r w:rsidRPr="00C74489">
        <w:rPr>
          <w:sz w:val="36"/>
          <w:szCs w:val="36"/>
        </w:rPr>
        <w:lastRenderedPageBreak/>
        <w:t>Promot</w:t>
      </w:r>
      <w:r w:rsidR="000741DF" w:rsidRPr="00C74489">
        <w:rPr>
          <w:sz w:val="36"/>
          <w:szCs w:val="36"/>
        </w:rPr>
        <w:t>ing</w:t>
      </w:r>
      <w:r w:rsidRPr="00C74489">
        <w:rPr>
          <w:sz w:val="36"/>
          <w:szCs w:val="36"/>
        </w:rPr>
        <w:t xml:space="preserve"> Positive Community Attitudes and Behaviours</w:t>
      </w:r>
      <w:bookmarkEnd w:id="54"/>
      <w:bookmarkEnd w:id="55"/>
    </w:p>
    <w:p w14:paraId="2AE9CD53" w14:textId="0A286057" w:rsidR="00E54D62" w:rsidRPr="00C74489" w:rsidRDefault="004E5CD0" w:rsidP="00CC2707">
      <w:pPr>
        <w:rPr>
          <w:sz w:val="28"/>
          <w:szCs w:val="28"/>
        </w:rPr>
      </w:pPr>
      <w:r w:rsidRPr="00C74489">
        <w:rPr>
          <w:sz w:val="28"/>
          <w:szCs w:val="28"/>
        </w:rPr>
        <w:t xml:space="preserve">People’s attitudes influence every part of community life. When communities are supportive and welcoming </w:t>
      </w:r>
      <w:r w:rsidR="569309D3" w:rsidRPr="00C74489">
        <w:rPr>
          <w:sz w:val="28"/>
          <w:szCs w:val="28"/>
        </w:rPr>
        <w:t>for</w:t>
      </w:r>
      <w:r w:rsidRPr="00C74489">
        <w:rPr>
          <w:sz w:val="28"/>
          <w:szCs w:val="28"/>
        </w:rPr>
        <w:t xml:space="preserve"> people with disability, it helps everyone feel included and able to take part</w:t>
      </w:r>
    </w:p>
    <w:p w14:paraId="28234AD3" w14:textId="77777777" w:rsidR="00967FAE" w:rsidRPr="00C74489" w:rsidRDefault="00967FAE" w:rsidP="00690907">
      <w:pPr>
        <w:pStyle w:val="Heading3"/>
        <w:rPr>
          <w:sz w:val="32"/>
          <w:szCs w:val="32"/>
        </w:rPr>
      </w:pPr>
      <w:bookmarkStart w:id="56" w:name="_Toc227153100"/>
      <w:bookmarkStart w:id="57" w:name="_Toc227153875"/>
      <w:r w:rsidRPr="00C74489">
        <w:rPr>
          <w:sz w:val="32"/>
          <w:szCs w:val="32"/>
        </w:rPr>
        <w:t>What people said</w:t>
      </w:r>
      <w:bookmarkEnd w:id="56"/>
      <w:bookmarkEnd w:id="57"/>
    </w:p>
    <w:p w14:paraId="6CFA55D8" w14:textId="2C991C7B" w:rsidR="00967FAE" w:rsidRPr="00C74489" w:rsidRDefault="00967FAE" w:rsidP="00967FAE">
      <w:pPr>
        <w:pStyle w:val="ListParagraph"/>
        <w:numPr>
          <w:ilvl w:val="0"/>
          <w:numId w:val="7"/>
        </w:numPr>
        <w:rPr>
          <w:sz w:val="28"/>
          <w:szCs w:val="28"/>
        </w:rPr>
      </w:pPr>
      <w:r w:rsidRPr="00C74489">
        <w:rPr>
          <w:sz w:val="28"/>
          <w:szCs w:val="28"/>
        </w:rPr>
        <w:t xml:space="preserve">Respect and patience </w:t>
      </w:r>
      <w:r w:rsidR="00B20096" w:rsidRPr="00C74489">
        <w:rPr>
          <w:sz w:val="28"/>
          <w:szCs w:val="28"/>
        </w:rPr>
        <w:t xml:space="preserve">for </w:t>
      </w:r>
      <w:r w:rsidRPr="00C74489">
        <w:rPr>
          <w:sz w:val="28"/>
          <w:szCs w:val="28"/>
        </w:rPr>
        <w:t>people with disability is important in making people feel safe and welcome</w:t>
      </w:r>
    </w:p>
    <w:p w14:paraId="3828F12C" w14:textId="3DE8F202" w:rsidR="00B20096" w:rsidRPr="00C74489" w:rsidRDefault="00B20096" w:rsidP="00B20096">
      <w:pPr>
        <w:pStyle w:val="ListParagraph"/>
        <w:numPr>
          <w:ilvl w:val="0"/>
          <w:numId w:val="7"/>
        </w:numPr>
        <w:rPr>
          <w:sz w:val="28"/>
          <w:szCs w:val="28"/>
        </w:rPr>
      </w:pPr>
      <w:r w:rsidRPr="00C74489">
        <w:rPr>
          <w:sz w:val="28"/>
          <w:szCs w:val="28"/>
        </w:rPr>
        <w:t>More community awareness about disability</w:t>
      </w:r>
    </w:p>
    <w:p w14:paraId="61DE40F5" w14:textId="5C337A55" w:rsidR="002F49B8" w:rsidRPr="00C74489" w:rsidRDefault="002F49B8" w:rsidP="002F49B8">
      <w:pPr>
        <w:pStyle w:val="ListParagraph"/>
        <w:numPr>
          <w:ilvl w:val="0"/>
          <w:numId w:val="7"/>
        </w:numPr>
        <w:rPr>
          <w:sz w:val="28"/>
          <w:szCs w:val="28"/>
        </w:rPr>
      </w:pPr>
      <w:r w:rsidRPr="00C74489">
        <w:rPr>
          <w:sz w:val="28"/>
          <w:szCs w:val="28"/>
        </w:rPr>
        <w:t>Council should keep building trust and relationships with people with disability, community groups and service providers</w:t>
      </w:r>
    </w:p>
    <w:p w14:paraId="0028FA96" w14:textId="7944B728" w:rsidR="00967FAE" w:rsidRPr="00C74489" w:rsidRDefault="0000C79A" w:rsidP="00967FAE">
      <w:pPr>
        <w:pStyle w:val="ListParagraph"/>
        <w:numPr>
          <w:ilvl w:val="0"/>
          <w:numId w:val="7"/>
        </w:numPr>
        <w:rPr>
          <w:sz w:val="28"/>
          <w:szCs w:val="28"/>
        </w:rPr>
      </w:pPr>
      <w:r w:rsidRPr="00C74489">
        <w:rPr>
          <w:sz w:val="28"/>
          <w:szCs w:val="28"/>
        </w:rPr>
        <w:t>Council staff should have more training about disability awareness, neurodiversity and communication</w:t>
      </w:r>
      <w:r w:rsidR="5B86868F" w:rsidRPr="00C74489">
        <w:rPr>
          <w:sz w:val="28"/>
          <w:szCs w:val="28"/>
        </w:rPr>
        <w:t>.</w:t>
      </w:r>
      <w:r w:rsidR="0060702D" w:rsidRPr="00C74489">
        <w:rPr>
          <w:sz w:val="28"/>
          <w:szCs w:val="28"/>
        </w:rPr>
        <w:t xml:space="preserve"> We heard that it’s important to</w:t>
      </w:r>
      <w:r w:rsidRPr="00C74489">
        <w:rPr>
          <w:sz w:val="28"/>
          <w:szCs w:val="28"/>
        </w:rPr>
        <w:t xml:space="preserve"> tell the community when </w:t>
      </w:r>
      <w:r w:rsidR="0060702D" w:rsidRPr="00C74489">
        <w:rPr>
          <w:sz w:val="28"/>
          <w:szCs w:val="28"/>
        </w:rPr>
        <w:t>staff</w:t>
      </w:r>
      <w:r w:rsidRPr="00C74489">
        <w:rPr>
          <w:sz w:val="28"/>
          <w:szCs w:val="28"/>
        </w:rPr>
        <w:t xml:space="preserve"> have done this training</w:t>
      </w:r>
    </w:p>
    <w:p w14:paraId="3F22037D" w14:textId="6D515657" w:rsidR="00967FAE" w:rsidRPr="00C74489" w:rsidRDefault="00967FAE" w:rsidP="00967FAE">
      <w:pPr>
        <w:pStyle w:val="ListParagraph"/>
        <w:numPr>
          <w:ilvl w:val="0"/>
          <w:numId w:val="7"/>
        </w:numPr>
        <w:rPr>
          <w:sz w:val="28"/>
          <w:szCs w:val="28"/>
        </w:rPr>
      </w:pPr>
      <w:r w:rsidRPr="00C74489">
        <w:rPr>
          <w:sz w:val="28"/>
          <w:szCs w:val="28"/>
        </w:rPr>
        <w:t xml:space="preserve">Council </w:t>
      </w:r>
      <w:r w:rsidR="00753A6B">
        <w:rPr>
          <w:sz w:val="28"/>
          <w:szCs w:val="28"/>
        </w:rPr>
        <w:t xml:space="preserve">should </w:t>
      </w:r>
      <w:r w:rsidRPr="00C74489">
        <w:rPr>
          <w:sz w:val="28"/>
          <w:szCs w:val="28"/>
        </w:rPr>
        <w:t>become a member of the Hidden Disabilities Sunflower Program</w:t>
      </w:r>
    </w:p>
    <w:p w14:paraId="16ECB8B1" w14:textId="0D806C34" w:rsidR="00967FAE" w:rsidRPr="00C74489" w:rsidRDefault="00967FAE" w:rsidP="00967FAE">
      <w:pPr>
        <w:pStyle w:val="ListParagraph"/>
        <w:numPr>
          <w:ilvl w:val="0"/>
          <w:numId w:val="7"/>
        </w:numPr>
        <w:rPr>
          <w:sz w:val="28"/>
          <w:szCs w:val="28"/>
        </w:rPr>
      </w:pPr>
      <w:r w:rsidRPr="00C74489">
        <w:rPr>
          <w:sz w:val="28"/>
          <w:szCs w:val="28"/>
        </w:rPr>
        <w:t>Involving people with lived experience of disability in staff training and community awareness raising</w:t>
      </w:r>
    </w:p>
    <w:p w14:paraId="119DDBEC" w14:textId="02A4F610" w:rsidR="00967FAE" w:rsidRPr="00C74489" w:rsidRDefault="00967FAE" w:rsidP="00673011">
      <w:pPr>
        <w:pStyle w:val="ListParagraph"/>
        <w:numPr>
          <w:ilvl w:val="0"/>
          <w:numId w:val="7"/>
        </w:numPr>
        <w:rPr>
          <w:sz w:val="28"/>
          <w:szCs w:val="28"/>
        </w:rPr>
      </w:pPr>
      <w:r w:rsidRPr="00C74489">
        <w:rPr>
          <w:sz w:val="28"/>
          <w:szCs w:val="28"/>
        </w:rPr>
        <w:t>Showing people with different experiences of disability in Council’s documents, photos and videos</w:t>
      </w:r>
    </w:p>
    <w:p w14:paraId="09D111AE" w14:textId="37C8136C" w:rsidR="001E6776" w:rsidRPr="00ED5149" w:rsidRDefault="00673011" w:rsidP="00690907">
      <w:pPr>
        <w:pStyle w:val="Heading3"/>
        <w:rPr>
          <w:sz w:val="32"/>
          <w:szCs w:val="32"/>
        </w:rPr>
      </w:pPr>
      <w:bookmarkStart w:id="58" w:name="_Toc227153101"/>
      <w:bookmarkStart w:id="59" w:name="_Toc227153876"/>
      <w:r w:rsidRPr="00ED5149">
        <w:rPr>
          <w:sz w:val="32"/>
          <w:szCs w:val="32"/>
        </w:rPr>
        <w:t>Some of the work we have done</w:t>
      </w:r>
      <w:bookmarkEnd w:id="58"/>
      <w:bookmarkEnd w:id="59"/>
      <w:r w:rsidRPr="00ED5149">
        <w:rPr>
          <w:sz w:val="32"/>
          <w:szCs w:val="32"/>
        </w:rPr>
        <w:t xml:space="preserve"> </w:t>
      </w:r>
    </w:p>
    <w:p w14:paraId="667911BC" w14:textId="77777777" w:rsidR="00C74489" w:rsidRPr="00C74489" w:rsidRDefault="00C74489" w:rsidP="00C74489">
      <w:pPr>
        <w:pStyle w:val="Heading4"/>
        <w:rPr>
          <w:i w:val="0"/>
          <w:iCs w:val="0"/>
          <w:sz w:val="32"/>
          <w:szCs w:val="32"/>
        </w:rPr>
      </w:pPr>
      <w:r w:rsidRPr="00C74489">
        <w:rPr>
          <w:i w:val="0"/>
          <w:iCs w:val="0"/>
          <w:sz w:val="32"/>
          <w:szCs w:val="32"/>
        </w:rPr>
        <w:t>Learning to Better Support Everyone</w:t>
      </w:r>
    </w:p>
    <w:p w14:paraId="4DAA3EE6" w14:textId="77777777" w:rsidR="00C74489" w:rsidRPr="00C74489" w:rsidRDefault="00C74489" w:rsidP="00C74489">
      <w:pPr>
        <w:spacing w:line="300" w:lineRule="atLeast"/>
        <w:rPr>
          <w:sz w:val="28"/>
          <w:szCs w:val="28"/>
        </w:rPr>
      </w:pPr>
      <w:r w:rsidRPr="00C74489">
        <w:rPr>
          <w:sz w:val="28"/>
          <w:szCs w:val="28"/>
        </w:rPr>
        <w:t>Council staff participated in a range of disability awareness and inclusion training, including:</w:t>
      </w:r>
    </w:p>
    <w:p w14:paraId="173BE316" w14:textId="77777777" w:rsidR="00C74489" w:rsidRPr="00C74489" w:rsidRDefault="00C74489" w:rsidP="00C74489">
      <w:pPr>
        <w:pStyle w:val="ListParagraph"/>
        <w:numPr>
          <w:ilvl w:val="0"/>
          <w:numId w:val="12"/>
        </w:numPr>
        <w:spacing w:line="300" w:lineRule="atLeast"/>
        <w:rPr>
          <w:sz w:val="28"/>
          <w:szCs w:val="28"/>
        </w:rPr>
      </w:pPr>
      <w:r w:rsidRPr="00C74489">
        <w:rPr>
          <w:sz w:val="28"/>
          <w:szCs w:val="28"/>
        </w:rPr>
        <w:t xml:space="preserve">Diversity Awareness </w:t>
      </w:r>
    </w:p>
    <w:p w14:paraId="6F837B30" w14:textId="77777777" w:rsidR="00C74489" w:rsidRPr="00C74489" w:rsidRDefault="00C74489" w:rsidP="00C74489">
      <w:pPr>
        <w:pStyle w:val="ListParagraph"/>
        <w:numPr>
          <w:ilvl w:val="0"/>
          <w:numId w:val="12"/>
        </w:numPr>
        <w:spacing w:line="300" w:lineRule="atLeast"/>
        <w:rPr>
          <w:sz w:val="28"/>
          <w:szCs w:val="28"/>
        </w:rPr>
      </w:pPr>
      <w:r w:rsidRPr="00C74489">
        <w:rPr>
          <w:sz w:val="28"/>
          <w:szCs w:val="28"/>
        </w:rPr>
        <w:t xml:space="preserve">Autism Awareness </w:t>
      </w:r>
    </w:p>
    <w:p w14:paraId="2219C31F" w14:textId="77777777" w:rsidR="00C74489" w:rsidRPr="00C74489" w:rsidRDefault="00C74489" w:rsidP="00C74489">
      <w:pPr>
        <w:pStyle w:val="ListParagraph"/>
        <w:numPr>
          <w:ilvl w:val="0"/>
          <w:numId w:val="12"/>
        </w:numPr>
        <w:spacing w:line="300" w:lineRule="atLeast"/>
        <w:rPr>
          <w:sz w:val="28"/>
          <w:szCs w:val="28"/>
        </w:rPr>
      </w:pPr>
      <w:r w:rsidRPr="00C74489">
        <w:rPr>
          <w:sz w:val="28"/>
          <w:szCs w:val="28"/>
        </w:rPr>
        <w:t>Easy Read and Plain English</w:t>
      </w:r>
    </w:p>
    <w:p w14:paraId="515F3847" w14:textId="77777777" w:rsidR="00C74489" w:rsidRPr="00C74489" w:rsidRDefault="00C74489" w:rsidP="00C74489">
      <w:pPr>
        <w:pStyle w:val="ListParagraph"/>
        <w:numPr>
          <w:ilvl w:val="0"/>
          <w:numId w:val="12"/>
        </w:numPr>
        <w:spacing w:line="300" w:lineRule="atLeast"/>
        <w:rPr>
          <w:sz w:val="28"/>
          <w:szCs w:val="28"/>
        </w:rPr>
      </w:pPr>
      <w:r w:rsidRPr="00C74489">
        <w:rPr>
          <w:sz w:val="28"/>
          <w:szCs w:val="28"/>
        </w:rPr>
        <w:t>Mental Health First Aid</w:t>
      </w:r>
    </w:p>
    <w:p w14:paraId="4CFEE897" w14:textId="77777777" w:rsidR="00C74489" w:rsidRPr="00C74489" w:rsidRDefault="00C74489" w:rsidP="00C74489">
      <w:pPr>
        <w:pStyle w:val="ListParagraph"/>
        <w:numPr>
          <w:ilvl w:val="0"/>
          <w:numId w:val="12"/>
        </w:numPr>
        <w:spacing w:line="300" w:lineRule="atLeast"/>
        <w:rPr>
          <w:sz w:val="28"/>
          <w:szCs w:val="28"/>
        </w:rPr>
      </w:pPr>
      <w:r w:rsidRPr="00C74489">
        <w:rPr>
          <w:sz w:val="28"/>
          <w:szCs w:val="28"/>
        </w:rPr>
        <w:t>Dementia training for frontline customer service staff</w:t>
      </w:r>
    </w:p>
    <w:p w14:paraId="6A2DB8CD" w14:textId="77777777" w:rsidR="00C74489" w:rsidRPr="00C74489" w:rsidRDefault="00C74489" w:rsidP="00C74489">
      <w:pPr>
        <w:pStyle w:val="ListParagraph"/>
        <w:numPr>
          <w:ilvl w:val="0"/>
          <w:numId w:val="12"/>
        </w:numPr>
        <w:spacing w:line="300" w:lineRule="atLeast"/>
        <w:rPr>
          <w:rFonts w:ascii="Calibri" w:eastAsia="Times New Roman" w:hAnsi="Calibri" w:cs="Calibri"/>
          <w:sz w:val="28"/>
          <w:szCs w:val="28"/>
        </w:rPr>
      </w:pPr>
      <w:r w:rsidRPr="00C74489">
        <w:rPr>
          <w:sz w:val="28"/>
          <w:szCs w:val="28"/>
        </w:rPr>
        <w:t>A workshop for managers and staff with personal experience of disability.</w:t>
      </w:r>
      <w:r w:rsidRPr="00C74489">
        <w:rPr>
          <w:rFonts w:ascii="Calibri" w:eastAsia="Times New Roman" w:hAnsi="Calibri" w:cs="Calibri"/>
          <w:sz w:val="28"/>
          <w:szCs w:val="28"/>
        </w:rPr>
        <w:t xml:space="preserve">  </w:t>
      </w:r>
    </w:p>
    <w:p w14:paraId="1018E6F5" w14:textId="77777777" w:rsidR="00C74489" w:rsidRPr="00C74489" w:rsidRDefault="00C74489" w:rsidP="00C74489">
      <w:pPr>
        <w:rPr>
          <w:sz w:val="28"/>
          <w:szCs w:val="28"/>
        </w:rPr>
      </w:pPr>
      <w:r w:rsidRPr="00C74489">
        <w:rPr>
          <w:sz w:val="28"/>
          <w:szCs w:val="28"/>
        </w:rPr>
        <w:t xml:space="preserve">We also celebrate significant dates like, International Day of People with Disability, Inclusion @ Work Week and Neurodiversity Celebration Week. </w:t>
      </w:r>
    </w:p>
    <w:p w14:paraId="625F4325" w14:textId="26610D9C" w:rsidR="00C74489" w:rsidRDefault="00C74489" w:rsidP="00C74489">
      <w:r w:rsidRPr="00C74489">
        <w:rPr>
          <w:rStyle w:val="Heading4Char"/>
          <w:i w:val="0"/>
          <w:iCs w:val="0"/>
          <w:sz w:val="32"/>
          <w:szCs w:val="32"/>
        </w:rPr>
        <w:lastRenderedPageBreak/>
        <w:t>Promoting Health and Wellbeing</w:t>
      </w:r>
      <w:r w:rsidRPr="00C74489">
        <w:rPr>
          <w:b/>
          <w:bCs/>
          <w:sz w:val="32"/>
          <w:szCs w:val="32"/>
        </w:rPr>
        <w:t xml:space="preserve"> </w:t>
      </w:r>
      <w:r>
        <w:rPr>
          <w:b/>
          <w:bCs/>
        </w:rPr>
        <w:br/>
      </w:r>
      <w:r w:rsidRPr="00C74489">
        <w:rPr>
          <w:sz w:val="28"/>
          <w:szCs w:val="28"/>
        </w:rPr>
        <w:t>We’ve partnered with The Disability Trust to deliver a tailored exercise program at Lakeside Leisure Centre, supporting people with disability to stay active and healthy. We also continue to support the Academy of Sport’s Athletes with Disability program by giving scholarship holders and their coaches access to facilities and resources at both Beaton Park and Lakeside Leisure Centres.</w:t>
      </w:r>
    </w:p>
    <w:p w14:paraId="59F8A0E5" w14:textId="77777777" w:rsidR="00C74489" w:rsidRPr="00C74489" w:rsidRDefault="00C74489" w:rsidP="00C74489">
      <w:pPr>
        <w:pStyle w:val="Heading4"/>
        <w:rPr>
          <w:i w:val="0"/>
          <w:iCs w:val="0"/>
          <w:sz w:val="32"/>
          <w:szCs w:val="32"/>
        </w:rPr>
      </w:pPr>
      <w:r w:rsidRPr="00C74489">
        <w:rPr>
          <w:i w:val="0"/>
          <w:iCs w:val="0"/>
          <w:sz w:val="32"/>
          <w:szCs w:val="32"/>
        </w:rPr>
        <w:t xml:space="preserve">Real Stories, Real Voices </w:t>
      </w:r>
    </w:p>
    <w:p w14:paraId="53C0199D" w14:textId="45CA7BD8" w:rsidR="00C74489" w:rsidRPr="00C74489" w:rsidRDefault="00C74489" w:rsidP="00C74489">
      <w:pPr>
        <w:rPr>
          <w:sz w:val="28"/>
          <w:szCs w:val="28"/>
        </w:rPr>
      </w:pPr>
      <w:r w:rsidRPr="00C74489">
        <w:rPr>
          <w:sz w:val="28"/>
          <w:szCs w:val="28"/>
        </w:rPr>
        <w:t xml:space="preserve">The Wollongong Living Books program was launched in 2008.  It enables people with lived experience, including those with disability, to share their stories and challenge stereotypes. Each year, </w:t>
      </w:r>
      <w:r w:rsidRPr="00C74489" w:rsidDel="0000C79A">
        <w:rPr>
          <w:sz w:val="28"/>
          <w:szCs w:val="28"/>
        </w:rPr>
        <w:t>t</w:t>
      </w:r>
      <w:r w:rsidRPr="00C74489">
        <w:rPr>
          <w:sz w:val="28"/>
          <w:szCs w:val="28"/>
        </w:rPr>
        <w:t>he program</w:t>
      </w:r>
      <w:r w:rsidRPr="00C74489" w:rsidDel="0000C79A">
        <w:rPr>
          <w:sz w:val="28"/>
          <w:szCs w:val="28"/>
        </w:rPr>
        <w:t xml:space="preserve"> </w:t>
      </w:r>
      <w:r w:rsidRPr="00C74489">
        <w:rPr>
          <w:sz w:val="28"/>
          <w:szCs w:val="28"/>
        </w:rPr>
        <w:t xml:space="preserve">is delivered to local schools, reaching students with stories </w:t>
      </w:r>
      <w:r w:rsidR="00B16A06">
        <w:rPr>
          <w:sz w:val="28"/>
          <w:szCs w:val="28"/>
        </w:rPr>
        <w:t>told by</w:t>
      </w:r>
      <w:r w:rsidRPr="00C74489">
        <w:rPr>
          <w:sz w:val="28"/>
          <w:szCs w:val="28"/>
        </w:rPr>
        <w:t xml:space="preserve"> participants with diverse experiences such as mental health, blindness, and wheelchair use.</w:t>
      </w:r>
    </w:p>
    <w:p w14:paraId="1EE0CB1F" w14:textId="66C3318C" w:rsidR="00673011" w:rsidRPr="00C74489" w:rsidRDefault="00673011" w:rsidP="00690907">
      <w:pPr>
        <w:pStyle w:val="Heading3"/>
        <w:rPr>
          <w:sz w:val="32"/>
          <w:szCs w:val="32"/>
        </w:rPr>
      </w:pPr>
      <w:bookmarkStart w:id="60" w:name="_Toc227153102"/>
      <w:bookmarkStart w:id="61" w:name="_Toc227153877"/>
      <w:r w:rsidRPr="00C74489">
        <w:rPr>
          <w:sz w:val="32"/>
          <w:szCs w:val="32"/>
        </w:rPr>
        <w:t>Things we will keep doing</w:t>
      </w:r>
      <w:bookmarkEnd w:id="60"/>
      <w:bookmarkEnd w:id="61"/>
    </w:p>
    <w:p w14:paraId="268F6F30" w14:textId="0294ECB8" w:rsidR="00BD0EA5" w:rsidRPr="00C74489" w:rsidRDefault="00B65F22" w:rsidP="00673011">
      <w:pPr>
        <w:pStyle w:val="ListParagraph"/>
        <w:numPr>
          <w:ilvl w:val="0"/>
          <w:numId w:val="20"/>
        </w:numPr>
        <w:rPr>
          <w:sz w:val="28"/>
          <w:szCs w:val="28"/>
        </w:rPr>
      </w:pPr>
      <w:r w:rsidRPr="00C74489">
        <w:rPr>
          <w:sz w:val="28"/>
          <w:szCs w:val="28"/>
        </w:rPr>
        <w:t xml:space="preserve">Deliver Diversity Awareness Training and </w:t>
      </w:r>
      <w:r w:rsidR="00A27C1B" w:rsidRPr="00C74489">
        <w:rPr>
          <w:sz w:val="28"/>
          <w:szCs w:val="28"/>
        </w:rPr>
        <w:t xml:space="preserve">Neurodiversity Awareness Training </w:t>
      </w:r>
      <w:r w:rsidR="00C21A27" w:rsidRPr="00C74489">
        <w:rPr>
          <w:sz w:val="28"/>
          <w:szCs w:val="28"/>
        </w:rPr>
        <w:t>for</w:t>
      </w:r>
      <w:r w:rsidRPr="00C74489">
        <w:rPr>
          <w:sz w:val="28"/>
          <w:szCs w:val="28"/>
        </w:rPr>
        <w:t xml:space="preserve"> our staff</w:t>
      </w:r>
    </w:p>
    <w:p w14:paraId="6E70E63C" w14:textId="3A7B8339" w:rsidR="001A3134" w:rsidRPr="00C74489" w:rsidRDefault="0000C79A" w:rsidP="00B65F22">
      <w:pPr>
        <w:pStyle w:val="ListParagraph"/>
        <w:numPr>
          <w:ilvl w:val="0"/>
          <w:numId w:val="20"/>
        </w:numPr>
        <w:rPr>
          <w:sz w:val="28"/>
          <w:szCs w:val="28"/>
        </w:rPr>
      </w:pPr>
      <w:r w:rsidRPr="00C74489">
        <w:rPr>
          <w:sz w:val="28"/>
          <w:szCs w:val="28"/>
        </w:rPr>
        <w:t xml:space="preserve">Maintain our relationships with </w:t>
      </w:r>
      <w:r w:rsidR="00EE75B9" w:rsidRPr="00C74489">
        <w:rPr>
          <w:sz w:val="28"/>
          <w:szCs w:val="28"/>
        </w:rPr>
        <w:t>local groups and organisations</w:t>
      </w:r>
    </w:p>
    <w:p w14:paraId="6C004682" w14:textId="3BD5DFD5" w:rsidR="007820C4" w:rsidRPr="00C74489" w:rsidRDefault="00515A0B" w:rsidP="00673011">
      <w:pPr>
        <w:pStyle w:val="ListParagraph"/>
        <w:numPr>
          <w:ilvl w:val="0"/>
          <w:numId w:val="20"/>
        </w:numPr>
        <w:rPr>
          <w:sz w:val="28"/>
          <w:szCs w:val="28"/>
        </w:rPr>
      </w:pPr>
      <w:r w:rsidRPr="00C74489">
        <w:rPr>
          <w:sz w:val="28"/>
          <w:szCs w:val="28"/>
        </w:rPr>
        <w:t>Includ</w:t>
      </w:r>
      <w:r w:rsidR="000568EE" w:rsidRPr="00C74489">
        <w:rPr>
          <w:sz w:val="28"/>
          <w:szCs w:val="28"/>
        </w:rPr>
        <w:t>e</w:t>
      </w:r>
      <w:r w:rsidRPr="00C74489">
        <w:rPr>
          <w:sz w:val="28"/>
          <w:szCs w:val="28"/>
        </w:rPr>
        <w:t xml:space="preserve"> photos of people with disability in our </w:t>
      </w:r>
      <w:r w:rsidR="00212D27" w:rsidRPr="00C74489">
        <w:rPr>
          <w:sz w:val="28"/>
          <w:szCs w:val="28"/>
        </w:rPr>
        <w:t>communications, publications and on our website</w:t>
      </w:r>
    </w:p>
    <w:p w14:paraId="01EB59CF" w14:textId="552A0C14" w:rsidR="00673011" w:rsidRPr="00C74489" w:rsidRDefault="007820C4" w:rsidP="00673011">
      <w:pPr>
        <w:pStyle w:val="ListParagraph"/>
        <w:numPr>
          <w:ilvl w:val="0"/>
          <w:numId w:val="20"/>
        </w:numPr>
        <w:rPr>
          <w:sz w:val="28"/>
          <w:szCs w:val="28"/>
        </w:rPr>
      </w:pPr>
      <w:r w:rsidRPr="00C74489">
        <w:rPr>
          <w:sz w:val="28"/>
          <w:szCs w:val="28"/>
        </w:rPr>
        <w:t>Shar</w:t>
      </w:r>
      <w:r w:rsidR="569309D3" w:rsidRPr="00C74489">
        <w:rPr>
          <w:sz w:val="28"/>
          <w:szCs w:val="28"/>
        </w:rPr>
        <w:t>e</w:t>
      </w:r>
      <w:r w:rsidRPr="00C74489">
        <w:rPr>
          <w:sz w:val="28"/>
          <w:szCs w:val="28"/>
        </w:rPr>
        <w:t xml:space="preserve"> information about access and inclusion with the community </w:t>
      </w:r>
      <w:r w:rsidR="00F05293" w:rsidRPr="00C74489">
        <w:rPr>
          <w:sz w:val="28"/>
          <w:szCs w:val="28"/>
        </w:rPr>
        <w:t xml:space="preserve">through our </w:t>
      </w:r>
      <w:r w:rsidRPr="00C74489">
        <w:rPr>
          <w:sz w:val="28"/>
          <w:szCs w:val="28"/>
        </w:rPr>
        <w:t>communications, promotional material and on our website</w:t>
      </w:r>
    </w:p>
    <w:p w14:paraId="46AC4A7D" w14:textId="0E4BF076" w:rsidR="00FA6320" w:rsidRPr="00C74489" w:rsidRDefault="0000C79A" w:rsidP="00FA6320">
      <w:pPr>
        <w:pStyle w:val="ListParagraph"/>
        <w:numPr>
          <w:ilvl w:val="0"/>
          <w:numId w:val="20"/>
        </w:numPr>
        <w:rPr>
          <w:sz w:val="28"/>
          <w:szCs w:val="28"/>
        </w:rPr>
      </w:pPr>
      <w:r w:rsidRPr="00C74489">
        <w:rPr>
          <w:sz w:val="28"/>
          <w:szCs w:val="28"/>
        </w:rPr>
        <w:t xml:space="preserve">Deliver programs that </w:t>
      </w:r>
      <w:r w:rsidR="00EC34A0" w:rsidRPr="00C74489">
        <w:rPr>
          <w:sz w:val="28"/>
          <w:szCs w:val="28"/>
        </w:rPr>
        <w:t>enable</w:t>
      </w:r>
      <w:r w:rsidRPr="00C74489">
        <w:rPr>
          <w:sz w:val="28"/>
          <w:szCs w:val="28"/>
        </w:rPr>
        <w:t xml:space="preserve"> people with disability </w:t>
      </w:r>
      <w:r w:rsidR="00EC34A0" w:rsidRPr="00C74489">
        <w:rPr>
          <w:sz w:val="28"/>
          <w:szCs w:val="28"/>
        </w:rPr>
        <w:t>to</w:t>
      </w:r>
      <w:r w:rsidRPr="00C74489">
        <w:rPr>
          <w:sz w:val="28"/>
          <w:szCs w:val="28"/>
        </w:rPr>
        <w:t xml:space="preserve"> participate</w:t>
      </w:r>
    </w:p>
    <w:p w14:paraId="5D820271" w14:textId="225CCA77" w:rsidR="00F216A4" w:rsidRPr="00C74489" w:rsidRDefault="0000C79A" w:rsidP="00C21A27">
      <w:pPr>
        <w:pStyle w:val="ListParagraph"/>
        <w:numPr>
          <w:ilvl w:val="0"/>
          <w:numId w:val="20"/>
        </w:numPr>
        <w:rPr>
          <w:sz w:val="28"/>
          <w:szCs w:val="28"/>
        </w:rPr>
      </w:pPr>
      <w:r w:rsidRPr="00C74489">
        <w:rPr>
          <w:sz w:val="28"/>
          <w:szCs w:val="28"/>
        </w:rPr>
        <w:t xml:space="preserve">Include features in Council-run major events to make it easier for people with disability to participate </w:t>
      </w:r>
    </w:p>
    <w:p w14:paraId="3CE11E62" w14:textId="448264F0" w:rsidR="00673011" w:rsidRPr="00AC56FE" w:rsidRDefault="00673011" w:rsidP="00690907">
      <w:pPr>
        <w:pStyle w:val="Heading3"/>
        <w:rPr>
          <w:sz w:val="32"/>
          <w:szCs w:val="32"/>
        </w:rPr>
      </w:pPr>
      <w:bookmarkStart w:id="62" w:name="_Toc227153103"/>
      <w:bookmarkStart w:id="63" w:name="_Toc227153878"/>
      <w:r w:rsidRPr="00AC56FE">
        <w:rPr>
          <w:sz w:val="32"/>
          <w:szCs w:val="32"/>
        </w:rPr>
        <w:t>Things we will focus on</w:t>
      </w:r>
      <w:r w:rsidR="00C50B67" w:rsidRPr="00AC56FE">
        <w:rPr>
          <w:sz w:val="32"/>
          <w:szCs w:val="32"/>
        </w:rPr>
        <w:t xml:space="preserve"> next</w:t>
      </w:r>
      <w:bookmarkEnd w:id="62"/>
      <w:bookmarkEnd w:id="63"/>
    </w:p>
    <w:p w14:paraId="51AE6ED8" w14:textId="66D80A74" w:rsidR="00DD2FF9" w:rsidRPr="00ED5149" w:rsidRDefault="00DD2FF9" w:rsidP="00DD2FF9">
      <w:pPr>
        <w:spacing w:after="0" w:line="300" w:lineRule="atLeast"/>
        <w:rPr>
          <w:rFonts w:eastAsia="Times New Roman"/>
          <w:sz w:val="32"/>
          <w:szCs w:val="32"/>
        </w:rPr>
      </w:pPr>
      <w:r w:rsidRPr="00ED5149">
        <w:rPr>
          <w:rFonts w:eastAsia="Times New Roman"/>
          <w:sz w:val="32"/>
          <w:szCs w:val="32"/>
        </w:rPr>
        <w:t>Build stronger awareness and understanding of disability and inclusion</w:t>
      </w:r>
      <w:r w:rsidR="00FB0D7A" w:rsidRPr="00ED5149">
        <w:rPr>
          <w:rFonts w:eastAsia="Times New Roman"/>
          <w:sz w:val="32"/>
          <w:szCs w:val="32"/>
        </w:rPr>
        <w:t xml:space="preserve"> </w:t>
      </w:r>
    </w:p>
    <w:p w14:paraId="69FB9E1A" w14:textId="6CBDB165" w:rsidR="00AD029E" w:rsidRPr="00AC56FE" w:rsidRDefault="00FB6514" w:rsidP="00AD029E">
      <w:pPr>
        <w:pStyle w:val="ListParagraph"/>
        <w:numPr>
          <w:ilvl w:val="0"/>
          <w:numId w:val="20"/>
        </w:numPr>
        <w:rPr>
          <w:rFonts w:eastAsia="Times New Roman"/>
          <w:sz w:val="28"/>
          <w:szCs w:val="28"/>
        </w:rPr>
      </w:pPr>
      <w:r w:rsidRPr="00AC56FE">
        <w:rPr>
          <w:rFonts w:eastAsia="Times New Roman"/>
          <w:sz w:val="28"/>
          <w:szCs w:val="28"/>
        </w:rPr>
        <w:t>Provid</w:t>
      </w:r>
      <w:r w:rsidR="569309D3" w:rsidRPr="00AC56FE">
        <w:rPr>
          <w:rFonts w:eastAsia="Times New Roman"/>
          <w:sz w:val="28"/>
          <w:szCs w:val="28"/>
        </w:rPr>
        <w:t>e</w:t>
      </w:r>
      <w:r w:rsidR="00512682" w:rsidRPr="00AC56FE">
        <w:rPr>
          <w:rFonts w:eastAsia="Times New Roman"/>
          <w:sz w:val="28"/>
          <w:szCs w:val="28"/>
        </w:rPr>
        <w:t xml:space="preserve"> </w:t>
      </w:r>
      <w:r w:rsidR="569309D3" w:rsidRPr="00AC56FE">
        <w:rPr>
          <w:rFonts w:eastAsia="Times New Roman"/>
          <w:sz w:val="28"/>
          <w:szCs w:val="28"/>
        </w:rPr>
        <w:t>more</w:t>
      </w:r>
      <w:r w:rsidRPr="00AC56FE">
        <w:rPr>
          <w:rFonts w:eastAsia="Times New Roman"/>
          <w:sz w:val="28"/>
          <w:szCs w:val="28"/>
        </w:rPr>
        <w:t xml:space="preserve"> training opportunities for our</w:t>
      </w:r>
      <w:r w:rsidR="00AD029E" w:rsidRPr="00AC56FE">
        <w:rPr>
          <w:rFonts w:eastAsia="Times New Roman"/>
          <w:sz w:val="28"/>
          <w:szCs w:val="28"/>
        </w:rPr>
        <w:t xml:space="preserve"> staff on disability inclusion and good customer </w:t>
      </w:r>
      <w:r w:rsidR="0028607F" w:rsidRPr="00AC56FE">
        <w:rPr>
          <w:rFonts w:eastAsia="Times New Roman"/>
          <w:sz w:val="28"/>
          <w:szCs w:val="28"/>
        </w:rPr>
        <w:t>service and</w:t>
      </w:r>
      <w:r w:rsidR="00AD029E" w:rsidRPr="00AC56FE">
        <w:rPr>
          <w:rFonts w:eastAsia="Times New Roman"/>
          <w:sz w:val="28"/>
          <w:szCs w:val="28"/>
        </w:rPr>
        <w:t xml:space="preserve"> let</w:t>
      </w:r>
      <w:r w:rsidR="00EF2471" w:rsidRPr="00AC56FE">
        <w:rPr>
          <w:rFonts w:eastAsia="Times New Roman"/>
          <w:sz w:val="28"/>
          <w:szCs w:val="28"/>
        </w:rPr>
        <w:t xml:space="preserve"> </w:t>
      </w:r>
      <w:r w:rsidR="00AD029E" w:rsidRPr="00AC56FE">
        <w:rPr>
          <w:rFonts w:eastAsia="Times New Roman"/>
          <w:sz w:val="28"/>
          <w:szCs w:val="28"/>
        </w:rPr>
        <w:t xml:space="preserve">the community know when this training has </w:t>
      </w:r>
      <w:r w:rsidR="00E53C54" w:rsidRPr="00AC56FE">
        <w:rPr>
          <w:rFonts w:eastAsia="Times New Roman"/>
          <w:sz w:val="28"/>
          <w:szCs w:val="28"/>
        </w:rPr>
        <w:t>happened</w:t>
      </w:r>
    </w:p>
    <w:p w14:paraId="19E273F4" w14:textId="4C80AE78" w:rsidR="00FB6514" w:rsidRPr="00AC56FE" w:rsidRDefault="00013FC3" w:rsidP="00AD029E">
      <w:pPr>
        <w:pStyle w:val="ListParagraph"/>
        <w:numPr>
          <w:ilvl w:val="0"/>
          <w:numId w:val="20"/>
        </w:numPr>
        <w:rPr>
          <w:rFonts w:eastAsia="Times New Roman"/>
          <w:sz w:val="28"/>
          <w:szCs w:val="28"/>
        </w:rPr>
      </w:pPr>
      <w:r w:rsidRPr="00AC56FE">
        <w:rPr>
          <w:rFonts w:eastAsia="Times New Roman"/>
          <w:sz w:val="28"/>
          <w:szCs w:val="28"/>
        </w:rPr>
        <w:t xml:space="preserve">Investigate becoming a member of the </w:t>
      </w:r>
      <w:r w:rsidR="00422FAD" w:rsidRPr="00AC56FE">
        <w:rPr>
          <w:rFonts w:eastAsia="Times New Roman"/>
          <w:sz w:val="28"/>
          <w:szCs w:val="28"/>
        </w:rPr>
        <w:t>Hidden Disabilities Sunflower Program</w:t>
      </w:r>
    </w:p>
    <w:p w14:paraId="3CE383EE" w14:textId="222C3AF7" w:rsidR="008C5683" w:rsidRPr="00AC56FE" w:rsidRDefault="008C5683" w:rsidP="00D273B0">
      <w:pPr>
        <w:pStyle w:val="ListParagraph"/>
        <w:numPr>
          <w:ilvl w:val="0"/>
          <w:numId w:val="20"/>
        </w:numPr>
        <w:spacing w:after="0"/>
        <w:rPr>
          <w:rFonts w:eastAsia="Times New Roman"/>
          <w:sz w:val="28"/>
          <w:szCs w:val="28"/>
        </w:rPr>
      </w:pPr>
      <w:r w:rsidRPr="00AC56FE">
        <w:rPr>
          <w:rFonts w:eastAsia="Times New Roman"/>
          <w:sz w:val="28"/>
          <w:szCs w:val="28"/>
        </w:rPr>
        <w:lastRenderedPageBreak/>
        <w:t xml:space="preserve">Work with people with disability to plan activities </w:t>
      </w:r>
      <w:r w:rsidR="00D273B0" w:rsidRPr="00AC56FE">
        <w:rPr>
          <w:rFonts w:eastAsia="Times New Roman"/>
          <w:sz w:val="28"/>
          <w:szCs w:val="28"/>
        </w:rPr>
        <w:t>that promote understanding and inclusion in the wider community</w:t>
      </w:r>
    </w:p>
    <w:p w14:paraId="08F3D73A" w14:textId="4CB54FAD" w:rsidR="00FC6C2A" w:rsidRPr="00AC56FE" w:rsidRDefault="00FC6C2A" w:rsidP="00FC6C2A">
      <w:pPr>
        <w:pStyle w:val="ListParagraph"/>
        <w:numPr>
          <w:ilvl w:val="0"/>
          <w:numId w:val="20"/>
        </w:numPr>
        <w:spacing w:line="300" w:lineRule="atLeast"/>
        <w:rPr>
          <w:rFonts w:eastAsia="Times New Roman"/>
          <w:sz w:val="28"/>
          <w:szCs w:val="28"/>
        </w:rPr>
      </w:pPr>
      <w:r w:rsidRPr="00AC56FE">
        <w:rPr>
          <w:rFonts w:eastAsia="Times New Roman"/>
          <w:sz w:val="28"/>
          <w:szCs w:val="28"/>
        </w:rPr>
        <w:t>Recognise and celebrate important days for people with disability and share them with the community</w:t>
      </w:r>
      <w:r w:rsidR="00FD6CDD" w:rsidRPr="00AC56FE">
        <w:rPr>
          <w:rFonts w:eastAsia="Times New Roman"/>
          <w:sz w:val="28"/>
          <w:szCs w:val="28"/>
        </w:rPr>
        <w:t xml:space="preserve"> </w:t>
      </w:r>
      <w:r w:rsidR="0078321C" w:rsidRPr="00AC56FE">
        <w:rPr>
          <w:rFonts w:eastAsia="Times New Roman"/>
          <w:sz w:val="28"/>
          <w:szCs w:val="28"/>
        </w:rPr>
        <w:t>and our staff</w:t>
      </w:r>
    </w:p>
    <w:p w14:paraId="4D02243E" w14:textId="1E0E642E" w:rsidR="00886C60" w:rsidRPr="00AC56FE" w:rsidRDefault="0000C79A" w:rsidP="00886C60">
      <w:pPr>
        <w:pStyle w:val="ListParagraph"/>
        <w:numPr>
          <w:ilvl w:val="0"/>
          <w:numId w:val="20"/>
        </w:numPr>
        <w:spacing w:line="300" w:lineRule="atLeast"/>
        <w:rPr>
          <w:rFonts w:eastAsia="Times New Roman"/>
          <w:sz w:val="28"/>
          <w:szCs w:val="28"/>
        </w:rPr>
      </w:pPr>
      <w:r w:rsidRPr="00AC56FE">
        <w:rPr>
          <w:rFonts w:eastAsia="Times New Roman"/>
          <w:sz w:val="28"/>
          <w:szCs w:val="28"/>
        </w:rPr>
        <w:t>Work with local groups and organisations to raise awareness and respond to the issues affecting people with disability</w:t>
      </w:r>
    </w:p>
    <w:p w14:paraId="0AE643F1" w14:textId="719B3572" w:rsidR="00A83A1E" w:rsidRPr="00AC56FE" w:rsidRDefault="00F32C7B" w:rsidP="00A83A1E">
      <w:pPr>
        <w:pStyle w:val="ListParagraph"/>
        <w:numPr>
          <w:ilvl w:val="0"/>
          <w:numId w:val="20"/>
        </w:numPr>
        <w:rPr>
          <w:sz w:val="28"/>
          <w:szCs w:val="28"/>
        </w:rPr>
      </w:pPr>
      <w:r w:rsidRPr="00AC56FE">
        <w:rPr>
          <w:sz w:val="28"/>
          <w:szCs w:val="28"/>
        </w:rPr>
        <w:t xml:space="preserve">Build </w:t>
      </w:r>
      <w:r w:rsidR="00EE572E" w:rsidRPr="00AC56FE">
        <w:rPr>
          <w:sz w:val="28"/>
          <w:szCs w:val="28"/>
        </w:rPr>
        <w:t>new relationships with</w:t>
      </w:r>
      <w:r w:rsidR="00973CDF" w:rsidRPr="00AC56FE">
        <w:rPr>
          <w:sz w:val="28"/>
          <w:szCs w:val="28"/>
        </w:rPr>
        <w:t xml:space="preserve"> local groups and organisations to share information and promote programs and opportunities for people with disability</w:t>
      </w:r>
    </w:p>
    <w:p w14:paraId="326506E8" w14:textId="605815F6" w:rsidR="00CB4340" w:rsidRPr="00AC56FE" w:rsidRDefault="00CB4340" w:rsidP="00FB0D7A">
      <w:pPr>
        <w:pStyle w:val="ListParagraph"/>
        <w:numPr>
          <w:ilvl w:val="0"/>
          <w:numId w:val="20"/>
        </w:numPr>
        <w:rPr>
          <w:sz w:val="28"/>
          <w:szCs w:val="28"/>
        </w:rPr>
      </w:pPr>
      <w:r w:rsidRPr="00AC56FE">
        <w:rPr>
          <w:sz w:val="28"/>
          <w:szCs w:val="28"/>
        </w:rPr>
        <w:t>Continue to strengthen our relationship with the Illawarra Disability Alliance</w:t>
      </w:r>
    </w:p>
    <w:p w14:paraId="1D2D07AE" w14:textId="5B785516" w:rsidR="00FB0D7A" w:rsidRPr="00AC56FE" w:rsidRDefault="0000C79A" w:rsidP="00FB0D7A">
      <w:pPr>
        <w:pStyle w:val="ListParagraph"/>
        <w:numPr>
          <w:ilvl w:val="0"/>
          <w:numId w:val="20"/>
        </w:numPr>
        <w:rPr>
          <w:sz w:val="28"/>
          <w:szCs w:val="28"/>
        </w:rPr>
      </w:pPr>
      <w:r w:rsidRPr="00AC56FE">
        <w:rPr>
          <w:sz w:val="28"/>
          <w:szCs w:val="28"/>
        </w:rPr>
        <w:t xml:space="preserve">Raise awareness and encourage sporting clubs to consider disability access and inclusion </w:t>
      </w:r>
      <w:r w:rsidR="00FB0D7A" w:rsidRPr="00AC56FE">
        <w:rPr>
          <w:sz w:val="28"/>
          <w:szCs w:val="28"/>
        </w:rPr>
        <w:t>in</w:t>
      </w:r>
      <w:r w:rsidR="00FB0D7A" w:rsidRPr="00AC56FE" w:rsidDel="0000C79A">
        <w:rPr>
          <w:sz w:val="28"/>
          <w:szCs w:val="28"/>
        </w:rPr>
        <w:t xml:space="preserve"> </w:t>
      </w:r>
      <w:r w:rsidRPr="00AC56FE">
        <w:rPr>
          <w:sz w:val="28"/>
          <w:szCs w:val="28"/>
        </w:rPr>
        <w:t>their programs</w:t>
      </w:r>
      <w:r w:rsidR="004F272C" w:rsidRPr="00AC56FE">
        <w:rPr>
          <w:sz w:val="28"/>
          <w:szCs w:val="28"/>
        </w:rPr>
        <w:t>,</w:t>
      </w:r>
      <w:r w:rsidRPr="00AC56FE">
        <w:rPr>
          <w:sz w:val="28"/>
          <w:szCs w:val="28"/>
        </w:rPr>
        <w:t xml:space="preserve"> through the Sports and Facilities Reference Group</w:t>
      </w:r>
    </w:p>
    <w:p w14:paraId="19E9108F" w14:textId="31822BF1" w:rsidR="00FB0D7A" w:rsidRPr="00AC56FE" w:rsidRDefault="0000C79A" w:rsidP="003C3212">
      <w:pPr>
        <w:pStyle w:val="ListParagraph"/>
        <w:numPr>
          <w:ilvl w:val="0"/>
          <w:numId w:val="20"/>
        </w:numPr>
        <w:rPr>
          <w:sz w:val="28"/>
          <w:szCs w:val="28"/>
        </w:rPr>
      </w:pPr>
      <w:r w:rsidRPr="00AC56FE">
        <w:rPr>
          <w:sz w:val="28"/>
          <w:szCs w:val="28"/>
        </w:rPr>
        <w:t>Raise awareness with local business</w:t>
      </w:r>
      <w:r w:rsidR="00750689" w:rsidRPr="00AC56FE">
        <w:rPr>
          <w:sz w:val="28"/>
          <w:szCs w:val="28"/>
        </w:rPr>
        <w:t>es</w:t>
      </w:r>
      <w:r w:rsidRPr="00AC56FE">
        <w:rPr>
          <w:sz w:val="28"/>
          <w:szCs w:val="28"/>
        </w:rPr>
        <w:t xml:space="preserve"> about the importance of providing good access to their business</w:t>
      </w:r>
    </w:p>
    <w:p w14:paraId="3DB36B6B" w14:textId="602E7AED" w:rsidR="00A843D4" w:rsidRPr="00ED5149" w:rsidRDefault="00A843D4" w:rsidP="00A843D4">
      <w:pPr>
        <w:spacing w:after="0"/>
        <w:rPr>
          <w:sz w:val="32"/>
          <w:szCs w:val="32"/>
        </w:rPr>
      </w:pPr>
      <w:r w:rsidRPr="00ED5149">
        <w:rPr>
          <w:sz w:val="32"/>
          <w:szCs w:val="32"/>
        </w:rPr>
        <w:t xml:space="preserve">Improve how people with disability are represented in our images and </w:t>
      </w:r>
      <w:r w:rsidR="00457D72" w:rsidRPr="00ED5149">
        <w:rPr>
          <w:sz w:val="32"/>
          <w:szCs w:val="32"/>
        </w:rPr>
        <w:t>resources</w:t>
      </w:r>
    </w:p>
    <w:p w14:paraId="40A37EB4" w14:textId="353DC709" w:rsidR="00D907E3" w:rsidRPr="00AC56FE" w:rsidRDefault="00B346C0" w:rsidP="009E2BA8">
      <w:pPr>
        <w:pStyle w:val="ListParagraph"/>
        <w:numPr>
          <w:ilvl w:val="0"/>
          <w:numId w:val="20"/>
        </w:numPr>
        <w:rPr>
          <w:sz w:val="28"/>
          <w:szCs w:val="28"/>
        </w:rPr>
      </w:pPr>
      <w:r w:rsidRPr="00AC56FE">
        <w:rPr>
          <w:sz w:val="28"/>
          <w:szCs w:val="28"/>
        </w:rPr>
        <w:t>Show more people with disability in our publications and internal and external communications, including people with different backgrounds, ages, genders, identities, and types of disability</w:t>
      </w:r>
    </w:p>
    <w:p w14:paraId="5F60BD8A" w14:textId="0EB59669" w:rsidR="00F073F9" w:rsidRPr="00ED5149" w:rsidRDefault="00F073F9" w:rsidP="003A3F55">
      <w:pPr>
        <w:spacing w:after="0" w:line="300" w:lineRule="atLeast"/>
        <w:rPr>
          <w:sz w:val="32"/>
          <w:szCs w:val="32"/>
        </w:rPr>
      </w:pPr>
      <w:r w:rsidRPr="00ED5149">
        <w:rPr>
          <w:sz w:val="32"/>
          <w:szCs w:val="32"/>
        </w:rPr>
        <w:t>Improve access and inclusion at community events</w:t>
      </w:r>
    </w:p>
    <w:p w14:paraId="42C6EE88" w14:textId="77777777" w:rsidR="00620778" w:rsidRPr="00AC56FE" w:rsidRDefault="00620778" w:rsidP="00620778">
      <w:pPr>
        <w:pStyle w:val="ListParagraph"/>
        <w:numPr>
          <w:ilvl w:val="0"/>
          <w:numId w:val="20"/>
        </w:numPr>
        <w:spacing w:after="0" w:line="240" w:lineRule="auto"/>
        <w:contextualSpacing w:val="0"/>
        <w:rPr>
          <w:sz w:val="28"/>
          <w:szCs w:val="28"/>
        </w:rPr>
      </w:pPr>
      <w:r w:rsidRPr="00AC56FE">
        <w:rPr>
          <w:sz w:val="28"/>
          <w:szCs w:val="28"/>
        </w:rPr>
        <w:t>Include accessibility features across more Council events, festivals and activities</w:t>
      </w:r>
    </w:p>
    <w:p w14:paraId="4EB6C41A" w14:textId="2117ACBE" w:rsidR="000A57F3" w:rsidRPr="00AC56FE" w:rsidRDefault="008F4B7F" w:rsidP="00B22FB2">
      <w:pPr>
        <w:pStyle w:val="ListParagraph"/>
        <w:numPr>
          <w:ilvl w:val="0"/>
          <w:numId w:val="20"/>
        </w:numPr>
        <w:rPr>
          <w:sz w:val="28"/>
          <w:szCs w:val="28"/>
        </w:rPr>
      </w:pPr>
      <w:r w:rsidRPr="00AC56FE">
        <w:rPr>
          <w:sz w:val="28"/>
          <w:szCs w:val="28"/>
        </w:rPr>
        <w:t>Promot</w:t>
      </w:r>
      <w:r w:rsidR="00DE06B2" w:rsidRPr="00AC56FE">
        <w:rPr>
          <w:sz w:val="28"/>
          <w:szCs w:val="28"/>
        </w:rPr>
        <w:t xml:space="preserve">e </w:t>
      </w:r>
      <w:r w:rsidR="569309D3" w:rsidRPr="00AC56FE">
        <w:rPr>
          <w:sz w:val="28"/>
          <w:szCs w:val="28"/>
        </w:rPr>
        <w:t>our</w:t>
      </w:r>
      <w:r w:rsidRPr="00AC56FE">
        <w:rPr>
          <w:sz w:val="28"/>
          <w:szCs w:val="28"/>
        </w:rPr>
        <w:t xml:space="preserve"> Disability Inclusive Events Guide and work</w:t>
      </w:r>
      <w:r w:rsidR="00DE06B2" w:rsidRPr="00AC56FE">
        <w:rPr>
          <w:sz w:val="28"/>
          <w:szCs w:val="28"/>
        </w:rPr>
        <w:t xml:space="preserve"> </w:t>
      </w:r>
      <w:r w:rsidRPr="00AC56FE">
        <w:rPr>
          <w:sz w:val="28"/>
          <w:szCs w:val="28"/>
        </w:rPr>
        <w:t>with events holders to improve access and inclusion at their events</w:t>
      </w:r>
    </w:p>
    <w:p w14:paraId="25804098" w14:textId="77777777" w:rsidR="000A57F3" w:rsidRDefault="000A57F3" w:rsidP="00B42D55"/>
    <w:p w14:paraId="72752EB0" w14:textId="77777777" w:rsidR="0007287D" w:rsidRDefault="0007287D" w:rsidP="00B42D55"/>
    <w:p w14:paraId="640AFEEA" w14:textId="77777777" w:rsidR="0007287D" w:rsidRDefault="0007287D" w:rsidP="00B42D55"/>
    <w:p w14:paraId="21740AD1" w14:textId="77777777" w:rsidR="0007287D" w:rsidRDefault="0007287D" w:rsidP="00B42D55"/>
    <w:p w14:paraId="72B6FB87" w14:textId="77777777" w:rsidR="0007287D" w:rsidRDefault="0007287D" w:rsidP="00B42D55"/>
    <w:p w14:paraId="71633B23" w14:textId="77777777" w:rsidR="0007287D" w:rsidRDefault="0007287D" w:rsidP="00B42D55"/>
    <w:p w14:paraId="4523C792" w14:textId="77777777" w:rsidR="0007287D" w:rsidRDefault="0007287D" w:rsidP="00B42D55"/>
    <w:p w14:paraId="05753E55" w14:textId="1E20F30B" w:rsidR="00B42D55" w:rsidRPr="00AC56FE" w:rsidRDefault="00DE06B2" w:rsidP="00690907">
      <w:pPr>
        <w:pStyle w:val="Heading2"/>
        <w:rPr>
          <w:sz w:val="36"/>
          <w:szCs w:val="36"/>
        </w:rPr>
      </w:pPr>
      <w:bookmarkStart w:id="64" w:name="_Toc227153104"/>
      <w:bookmarkStart w:id="65" w:name="_Toc227153879"/>
      <w:r w:rsidRPr="00AC56FE">
        <w:rPr>
          <w:sz w:val="36"/>
          <w:szCs w:val="36"/>
        </w:rPr>
        <w:lastRenderedPageBreak/>
        <w:t>S</w:t>
      </w:r>
      <w:r w:rsidR="00B42D55" w:rsidRPr="00AC56FE">
        <w:rPr>
          <w:sz w:val="36"/>
          <w:szCs w:val="36"/>
        </w:rPr>
        <w:t>upport</w:t>
      </w:r>
      <w:r w:rsidR="000741DF" w:rsidRPr="00AC56FE">
        <w:rPr>
          <w:sz w:val="36"/>
          <w:szCs w:val="36"/>
        </w:rPr>
        <w:t>ing</w:t>
      </w:r>
      <w:r w:rsidR="00B42D55" w:rsidRPr="00AC56FE">
        <w:rPr>
          <w:sz w:val="36"/>
          <w:szCs w:val="36"/>
        </w:rPr>
        <w:t xml:space="preserve"> Access to Meaningful Employment</w:t>
      </w:r>
      <w:bookmarkEnd w:id="64"/>
      <w:bookmarkEnd w:id="65"/>
    </w:p>
    <w:p w14:paraId="3CFA9840" w14:textId="7E05ED81" w:rsidR="003A5396" w:rsidRPr="00AC56FE" w:rsidRDefault="003A5396" w:rsidP="003A5396">
      <w:pPr>
        <w:rPr>
          <w:sz w:val="28"/>
          <w:szCs w:val="28"/>
        </w:rPr>
      </w:pPr>
      <w:r w:rsidRPr="00AC56FE">
        <w:rPr>
          <w:sz w:val="28"/>
          <w:szCs w:val="28"/>
        </w:rPr>
        <w:t>Having a job can help people feel good about themselves and stay connected with others. Earning an income also helps people feel more secure. Work can give people more choice and control over the decisions they make in their lives</w:t>
      </w:r>
    </w:p>
    <w:p w14:paraId="7D38A0A9" w14:textId="77777777" w:rsidR="00B62A1F" w:rsidRPr="00AC56FE" w:rsidRDefault="00B62A1F" w:rsidP="00690907">
      <w:pPr>
        <w:pStyle w:val="Heading3"/>
        <w:rPr>
          <w:sz w:val="32"/>
          <w:szCs w:val="32"/>
        </w:rPr>
      </w:pPr>
      <w:bookmarkStart w:id="66" w:name="_Toc227153105"/>
      <w:bookmarkStart w:id="67" w:name="_Toc227153880"/>
      <w:r w:rsidRPr="00AC56FE">
        <w:rPr>
          <w:sz w:val="32"/>
          <w:szCs w:val="32"/>
        </w:rPr>
        <w:t>What people said</w:t>
      </w:r>
      <w:bookmarkEnd w:id="66"/>
      <w:bookmarkEnd w:id="67"/>
    </w:p>
    <w:p w14:paraId="00785FF8" w14:textId="3C43544D" w:rsidR="00B62A1F" w:rsidRPr="00AC56FE" w:rsidRDefault="001E1542" w:rsidP="00B62A1F">
      <w:pPr>
        <w:pStyle w:val="ListParagraph"/>
        <w:numPr>
          <w:ilvl w:val="0"/>
          <w:numId w:val="7"/>
        </w:numPr>
        <w:rPr>
          <w:sz w:val="28"/>
          <w:szCs w:val="28"/>
        </w:rPr>
      </w:pPr>
      <w:r w:rsidRPr="00AC56FE">
        <w:rPr>
          <w:sz w:val="28"/>
          <w:szCs w:val="28"/>
        </w:rPr>
        <w:t>A</w:t>
      </w:r>
      <w:r w:rsidR="0000C79A" w:rsidRPr="00AC56FE">
        <w:rPr>
          <w:sz w:val="28"/>
          <w:szCs w:val="28"/>
        </w:rPr>
        <w:t xml:space="preserve">pplying for a job </w:t>
      </w:r>
      <w:r w:rsidR="00A020EE" w:rsidRPr="00AC56FE">
        <w:rPr>
          <w:sz w:val="28"/>
          <w:szCs w:val="28"/>
        </w:rPr>
        <w:t xml:space="preserve">anywhere </w:t>
      </w:r>
      <w:r w:rsidRPr="00AC56FE">
        <w:rPr>
          <w:sz w:val="28"/>
          <w:szCs w:val="28"/>
        </w:rPr>
        <w:t>can be</w:t>
      </w:r>
      <w:r w:rsidR="0000C79A" w:rsidRPr="00AC56FE">
        <w:rPr>
          <w:sz w:val="28"/>
          <w:szCs w:val="28"/>
        </w:rPr>
        <w:t xml:space="preserve"> </w:t>
      </w:r>
      <w:proofErr w:type="gramStart"/>
      <w:r w:rsidR="0000C79A" w:rsidRPr="00AC56FE">
        <w:rPr>
          <w:sz w:val="28"/>
          <w:szCs w:val="28"/>
        </w:rPr>
        <w:t>really hard</w:t>
      </w:r>
      <w:proofErr w:type="gramEnd"/>
      <w:r w:rsidR="0000C79A" w:rsidRPr="00AC56FE">
        <w:rPr>
          <w:sz w:val="28"/>
          <w:szCs w:val="28"/>
        </w:rPr>
        <w:t xml:space="preserve">. Clear information, practical assessments, different ways of recruiting and </w:t>
      </w:r>
      <w:r w:rsidRPr="00AC56FE">
        <w:rPr>
          <w:sz w:val="28"/>
          <w:szCs w:val="28"/>
        </w:rPr>
        <w:t xml:space="preserve">providing </w:t>
      </w:r>
      <w:r w:rsidR="0000C79A" w:rsidRPr="00AC56FE">
        <w:rPr>
          <w:sz w:val="28"/>
          <w:szCs w:val="28"/>
        </w:rPr>
        <w:t>support during the process help make it easier</w:t>
      </w:r>
    </w:p>
    <w:p w14:paraId="25066837" w14:textId="1DE02DA2" w:rsidR="00B62A1F" w:rsidRPr="00AC56FE" w:rsidRDefault="00B62A1F" w:rsidP="00B62A1F">
      <w:pPr>
        <w:pStyle w:val="ListParagraph"/>
        <w:numPr>
          <w:ilvl w:val="0"/>
          <w:numId w:val="7"/>
        </w:numPr>
        <w:rPr>
          <w:sz w:val="28"/>
          <w:szCs w:val="28"/>
        </w:rPr>
      </w:pPr>
      <w:r w:rsidRPr="00AC56FE">
        <w:rPr>
          <w:sz w:val="28"/>
          <w:szCs w:val="28"/>
        </w:rPr>
        <w:t>Flexible workplaces are very important</w:t>
      </w:r>
    </w:p>
    <w:p w14:paraId="01D8C586" w14:textId="081B6436" w:rsidR="00B62A1F" w:rsidRPr="00AC56FE" w:rsidRDefault="00B62A1F" w:rsidP="00B62A1F">
      <w:pPr>
        <w:pStyle w:val="ListParagraph"/>
        <w:numPr>
          <w:ilvl w:val="0"/>
          <w:numId w:val="7"/>
        </w:numPr>
        <w:rPr>
          <w:sz w:val="28"/>
          <w:szCs w:val="28"/>
        </w:rPr>
      </w:pPr>
      <w:r w:rsidRPr="00AC56FE">
        <w:rPr>
          <w:sz w:val="28"/>
          <w:szCs w:val="28"/>
        </w:rPr>
        <w:t>More pathways for younger people with disability to transition from study to work</w:t>
      </w:r>
    </w:p>
    <w:p w14:paraId="741E65DA" w14:textId="7E75CBE1" w:rsidR="00B62A1F" w:rsidRPr="00AC56FE" w:rsidRDefault="00B14D07" w:rsidP="00B14D07">
      <w:pPr>
        <w:pStyle w:val="ListParagraph"/>
        <w:numPr>
          <w:ilvl w:val="0"/>
          <w:numId w:val="7"/>
        </w:numPr>
        <w:spacing w:after="0" w:line="300" w:lineRule="atLeast"/>
        <w:rPr>
          <w:sz w:val="28"/>
          <w:szCs w:val="28"/>
        </w:rPr>
      </w:pPr>
      <w:r w:rsidRPr="00AC56FE">
        <w:rPr>
          <w:sz w:val="28"/>
          <w:szCs w:val="28"/>
        </w:rPr>
        <w:t>People have different views about supported employment, some agree with it, while others don’t</w:t>
      </w:r>
    </w:p>
    <w:p w14:paraId="4D365F49" w14:textId="7FA88150" w:rsidR="00B62A1F" w:rsidRPr="00AC56FE" w:rsidRDefault="008342BD" w:rsidP="00B62A1F">
      <w:pPr>
        <w:pStyle w:val="ListParagraph"/>
        <w:numPr>
          <w:ilvl w:val="0"/>
          <w:numId w:val="7"/>
        </w:numPr>
        <w:rPr>
          <w:sz w:val="28"/>
          <w:szCs w:val="28"/>
        </w:rPr>
      </w:pPr>
      <w:r w:rsidRPr="00AC56FE">
        <w:rPr>
          <w:sz w:val="28"/>
          <w:szCs w:val="28"/>
        </w:rPr>
        <w:t>Want t</w:t>
      </w:r>
      <w:r w:rsidR="00B62A1F" w:rsidRPr="00AC56FE">
        <w:rPr>
          <w:sz w:val="28"/>
          <w:szCs w:val="28"/>
        </w:rPr>
        <w:t>o</w:t>
      </w:r>
      <w:r w:rsidR="0000C79A" w:rsidRPr="00AC56FE">
        <w:rPr>
          <w:sz w:val="28"/>
          <w:szCs w:val="28"/>
        </w:rPr>
        <w:t xml:space="preserve"> see more people with disability working at Council</w:t>
      </w:r>
    </w:p>
    <w:p w14:paraId="54CD54D8" w14:textId="022C7C48" w:rsidR="00B62A1F" w:rsidRPr="00AC56FE" w:rsidRDefault="0000C79A" w:rsidP="00326E6F">
      <w:pPr>
        <w:pStyle w:val="ListParagraph"/>
        <w:numPr>
          <w:ilvl w:val="0"/>
          <w:numId w:val="7"/>
        </w:numPr>
        <w:rPr>
          <w:sz w:val="28"/>
          <w:szCs w:val="28"/>
        </w:rPr>
      </w:pPr>
      <w:r w:rsidRPr="00AC56FE">
        <w:rPr>
          <w:sz w:val="28"/>
          <w:szCs w:val="28"/>
        </w:rPr>
        <w:t xml:space="preserve">We’ve been doing some great things to support our staff, and </w:t>
      </w:r>
      <w:r w:rsidR="00A25D1C" w:rsidRPr="00AC56FE">
        <w:rPr>
          <w:sz w:val="28"/>
          <w:szCs w:val="28"/>
        </w:rPr>
        <w:t xml:space="preserve">we should </w:t>
      </w:r>
      <w:r w:rsidRPr="00AC56FE">
        <w:rPr>
          <w:sz w:val="28"/>
          <w:szCs w:val="28"/>
        </w:rPr>
        <w:t>keep building on this</w:t>
      </w:r>
    </w:p>
    <w:p w14:paraId="06DF35D3" w14:textId="24269D6C" w:rsidR="00326E6F" w:rsidRDefault="00326E6F" w:rsidP="00690907">
      <w:pPr>
        <w:pStyle w:val="Heading2"/>
      </w:pPr>
      <w:bookmarkStart w:id="68" w:name="_Toc227153106"/>
      <w:bookmarkStart w:id="69" w:name="_Toc227153881"/>
      <w:r w:rsidRPr="00DB2AA9">
        <w:t>Some of the work we have done</w:t>
      </w:r>
      <w:bookmarkEnd w:id="68"/>
      <w:bookmarkEnd w:id="69"/>
      <w:r w:rsidRPr="00DB2AA9">
        <w:t xml:space="preserve"> </w:t>
      </w:r>
    </w:p>
    <w:p w14:paraId="4DE09ACB" w14:textId="77777777" w:rsidR="00AC56FE" w:rsidRPr="00AC56FE" w:rsidRDefault="00AC56FE" w:rsidP="00AC56FE">
      <w:pPr>
        <w:pStyle w:val="Heading4"/>
        <w:rPr>
          <w:i w:val="0"/>
          <w:iCs w:val="0"/>
          <w:sz w:val="32"/>
          <w:szCs w:val="32"/>
        </w:rPr>
      </w:pPr>
      <w:r w:rsidRPr="00AC56FE">
        <w:rPr>
          <w:i w:val="0"/>
          <w:iCs w:val="0"/>
          <w:sz w:val="32"/>
          <w:szCs w:val="32"/>
        </w:rPr>
        <w:t>Making it easier to apply for a job with Council</w:t>
      </w:r>
    </w:p>
    <w:p w14:paraId="3C9F4F90" w14:textId="77777777" w:rsidR="00AC56FE" w:rsidRPr="00AC56FE" w:rsidRDefault="00AC56FE" w:rsidP="00AC56FE">
      <w:pPr>
        <w:spacing w:line="300" w:lineRule="atLeast"/>
        <w:rPr>
          <w:sz w:val="28"/>
          <w:szCs w:val="28"/>
        </w:rPr>
      </w:pPr>
      <w:r w:rsidRPr="00AC56FE">
        <w:rPr>
          <w:sz w:val="28"/>
          <w:szCs w:val="28"/>
        </w:rPr>
        <w:t>We’re working to make our hiring process simpler and more welcoming so we can attract a wider range of people. Some of the things we’ve done:</w:t>
      </w:r>
    </w:p>
    <w:p w14:paraId="46BC1DC8" w14:textId="77777777" w:rsidR="00AC56FE" w:rsidRPr="00AC56FE" w:rsidRDefault="00AC56FE" w:rsidP="00AC56FE">
      <w:pPr>
        <w:pStyle w:val="ListParagraph"/>
        <w:numPr>
          <w:ilvl w:val="0"/>
          <w:numId w:val="31"/>
        </w:numPr>
        <w:spacing w:line="300" w:lineRule="atLeast"/>
        <w:rPr>
          <w:sz w:val="28"/>
          <w:szCs w:val="28"/>
        </w:rPr>
      </w:pPr>
      <w:r w:rsidRPr="00AC56FE">
        <w:rPr>
          <w:sz w:val="28"/>
          <w:szCs w:val="28"/>
        </w:rPr>
        <w:t>Reviewed our recruitment processes to make sure they are more accessible.</w:t>
      </w:r>
    </w:p>
    <w:p w14:paraId="39CF4CA9" w14:textId="77777777" w:rsidR="00AC56FE" w:rsidRPr="00AC56FE" w:rsidRDefault="00AC56FE" w:rsidP="00AC56FE">
      <w:pPr>
        <w:pStyle w:val="ListParagraph"/>
        <w:numPr>
          <w:ilvl w:val="0"/>
          <w:numId w:val="31"/>
        </w:numPr>
        <w:spacing w:line="300" w:lineRule="atLeast"/>
        <w:rPr>
          <w:sz w:val="28"/>
          <w:szCs w:val="28"/>
        </w:rPr>
      </w:pPr>
      <w:r w:rsidRPr="00AC56FE">
        <w:rPr>
          <w:sz w:val="28"/>
          <w:szCs w:val="28"/>
        </w:rPr>
        <w:t>Used different assessment methods that suit different roles.</w:t>
      </w:r>
    </w:p>
    <w:p w14:paraId="60BCC26A" w14:textId="0928893F" w:rsidR="00AC56FE" w:rsidRPr="00AC56FE" w:rsidRDefault="00AC56FE" w:rsidP="00AC56FE">
      <w:pPr>
        <w:pStyle w:val="ListParagraph"/>
        <w:numPr>
          <w:ilvl w:val="0"/>
          <w:numId w:val="31"/>
        </w:numPr>
        <w:spacing w:line="300" w:lineRule="atLeast"/>
        <w:rPr>
          <w:sz w:val="28"/>
          <w:szCs w:val="28"/>
        </w:rPr>
      </w:pPr>
      <w:r w:rsidRPr="00AC56FE">
        <w:rPr>
          <w:sz w:val="28"/>
          <w:szCs w:val="28"/>
        </w:rPr>
        <w:t>Include</w:t>
      </w:r>
      <w:r w:rsidR="00567E4C">
        <w:rPr>
          <w:sz w:val="28"/>
          <w:szCs w:val="28"/>
        </w:rPr>
        <w:t>d</w:t>
      </w:r>
      <w:r w:rsidRPr="00AC56FE">
        <w:rPr>
          <w:sz w:val="28"/>
          <w:szCs w:val="28"/>
        </w:rPr>
        <w:t xml:space="preserve"> our Diversity, Inclusion and Belonging Statement in all job information packs, and encouraged people with disability to apply and request any adjustments they need.</w:t>
      </w:r>
    </w:p>
    <w:p w14:paraId="771EDF9F" w14:textId="447B403D" w:rsidR="00AC56FE" w:rsidRPr="00AC56FE" w:rsidRDefault="00AC56FE" w:rsidP="00AC56FE">
      <w:pPr>
        <w:rPr>
          <w:sz w:val="28"/>
          <w:szCs w:val="28"/>
        </w:rPr>
      </w:pPr>
      <w:r w:rsidRPr="00AC56FE">
        <w:rPr>
          <w:sz w:val="28"/>
          <w:szCs w:val="28"/>
        </w:rPr>
        <w:t xml:space="preserve">We also attended careers expos to share information about Council’s services, the wide range of jobs we offer and to connect with people looking for a job including students who are about to finish school.  </w:t>
      </w:r>
    </w:p>
    <w:p w14:paraId="5535EE6F" w14:textId="77777777" w:rsidR="00AC56FE" w:rsidRPr="00AC56FE" w:rsidRDefault="00AC56FE" w:rsidP="00AC56FE">
      <w:pPr>
        <w:pStyle w:val="Heading4"/>
        <w:rPr>
          <w:i w:val="0"/>
          <w:iCs w:val="0"/>
          <w:sz w:val="32"/>
          <w:szCs w:val="32"/>
        </w:rPr>
      </w:pPr>
      <w:r w:rsidRPr="00AC56FE">
        <w:rPr>
          <w:i w:val="0"/>
          <w:iCs w:val="0"/>
          <w:sz w:val="32"/>
          <w:szCs w:val="32"/>
        </w:rPr>
        <w:lastRenderedPageBreak/>
        <w:t xml:space="preserve">Supporting our staff </w:t>
      </w:r>
    </w:p>
    <w:p w14:paraId="1108FD41" w14:textId="77777777" w:rsidR="00AC56FE" w:rsidRPr="00AC56FE" w:rsidRDefault="00AC56FE" w:rsidP="00AC56FE">
      <w:pPr>
        <w:rPr>
          <w:sz w:val="28"/>
          <w:szCs w:val="28"/>
        </w:rPr>
      </w:pPr>
      <w:r w:rsidRPr="00AC56FE">
        <w:rPr>
          <w:sz w:val="28"/>
          <w:szCs w:val="28"/>
        </w:rPr>
        <w:t xml:space="preserve">We’ve created a Workplace Adjustment Guideline to support staff who may need changes to support how and where they work. Some of these things include flexible work arrangements or extra equipment. </w:t>
      </w:r>
    </w:p>
    <w:p w14:paraId="20E873CB" w14:textId="77777777" w:rsidR="00AC56FE" w:rsidRPr="00AC56FE" w:rsidRDefault="00AC56FE" w:rsidP="00AC56FE">
      <w:pPr>
        <w:rPr>
          <w:sz w:val="28"/>
          <w:szCs w:val="28"/>
        </w:rPr>
      </w:pPr>
      <w:r w:rsidRPr="00AC56FE">
        <w:rPr>
          <w:sz w:val="28"/>
          <w:szCs w:val="28"/>
        </w:rPr>
        <w:t>We’ve also provided training and helpful resources about this. We promote workplace adjustments during recruitment, in our corporate induction, and through our support programs, so everyone understands how to access adjustments and help create an inclusive workplace.</w:t>
      </w:r>
    </w:p>
    <w:p w14:paraId="07319B40" w14:textId="10AEE9AC" w:rsidR="00AC56FE" w:rsidRPr="00AC56FE" w:rsidRDefault="00AC56FE" w:rsidP="00AC56FE">
      <w:pPr>
        <w:rPr>
          <w:sz w:val="28"/>
          <w:szCs w:val="28"/>
        </w:rPr>
      </w:pPr>
      <w:r w:rsidRPr="00AC56FE">
        <w:rPr>
          <w:sz w:val="28"/>
          <w:szCs w:val="28"/>
        </w:rPr>
        <w:t>We won the Australian Human Resources Institute (AHRI) Best Employee Experience Strategy Award in 2025.</w:t>
      </w:r>
    </w:p>
    <w:p w14:paraId="7AC0EDBF" w14:textId="77777777" w:rsidR="00AC56FE" w:rsidRPr="00AC56FE" w:rsidRDefault="00AC56FE" w:rsidP="00AC56FE">
      <w:pPr>
        <w:pStyle w:val="Heading4"/>
        <w:rPr>
          <w:i w:val="0"/>
          <w:iCs w:val="0"/>
          <w:sz w:val="32"/>
          <w:szCs w:val="32"/>
        </w:rPr>
      </w:pPr>
      <w:r w:rsidRPr="00AC56FE">
        <w:rPr>
          <w:i w:val="0"/>
          <w:iCs w:val="0"/>
          <w:sz w:val="32"/>
          <w:szCs w:val="32"/>
        </w:rPr>
        <w:t>Targeted employment opportunity</w:t>
      </w:r>
    </w:p>
    <w:p w14:paraId="566DC207" w14:textId="77777777" w:rsidR="00AC56FE" w:rsidRPr="00AC56FE" w:rsidRDefault="00AC56FE" w:rsidP="00AC56FE">
      <w:pPr>
        <w:rPr>
          <w:sz w:val="28"/>
          <w:szCs w:val="28"/>
        </w:rPr>
      </w:pPr>
      <w:r w:rsidRPr="00AC56FE">
        <w:rPr>
          <w:sz w:val="28"/>
          <w:szCs w:val="28"/>
        </w:rPr>
        <w:t xml:space="preserve">Council took part in the Inclusion Works Project and the </w:t>
      </w:r>
      <w:proofErr w:type="spellStart"/>
      <w:r w:rsidRPr="00AC56FE">
        <w:rPr>
          <w:sz w:val="28"/>
          <w:szCs w:val="28"/>
        </w:rPr>
        <w:t>IncludeAbility</w:t>
      </w:r>
      <w:proofErr w:type="spellEnd"/>
      <w:r w:rsidRPr="00AC56FE">
        <w:rPr>
          <w:sz w:val="28"/>
          <w:szCs w:val="28"/>
        </w:rPr>
        <w:t xml:space="preserve"> Pilot program to create a meaningful job opportunity for a person with intellectual disability. As part of this, we provided staff training, created Easy Read materials, and used flexible application and assessment processes to make the experience accessible and support people to apply for this role.</w:t>
      </w:r>
    </w:p>
    <w:p w14:paraId="414D6B99" w14:textId="4BB97A4F" w:rsidR="00AC56FE" w:rsidRPr="00AC56FE" w:rsidRDefault="00AC56FE" w:rsidP="00AC56FE">
      <w:pPr>
        <w:rPr>
          <w:sz w:val="28"/>
          <w:szCs w:val="28"/>
        </w:rPr>
      </w:pPr>
      <w:r w:rsidRPr="00AC56FE">
        <w:rPr>
          <w:sz w:val="28"/>
          <w:szCs w:val="28"/>
        </w:rPr>
        <w:t>We were invited to co</w:t>
      </w:r>
      <w:r w:rsidRPr="00AC56FE">
        <w:rPr>
          <w:rFonts w:ascii="Cambria Math" w:hAnsi="Cambria Math" w:cs="Cambria Math"/>
          <w:sz w:val="28"/>
          <w:szCs w:val="28"/>
        </w:rPr>
        <w:t>‑</w:t>
      </w:r>
      <w:r w:rsidRPr="00AC56FE">
        <w:rPr>
          <w:sz w:val="28"/>
          <w:szCs w:val="28"/>
        </w:rPr>
        <w:t>present the project at the NSW Local Government HR Network Meeting, so others could learn from our experience. We also received Highly Commended for Organisational Diversity and Inclusion at the NSW Local Government Excellence Awards.</w:t>
      </w:r>
    </w:p>
    <w:p w14:paraId="494CF495" w14:textId="77777777" w:rsidR="00AC56FE" w:rsidRPr="00AC56FE" w:rsidRDefault="00AC56FE" w:rsidP="00AC56FE">
      <w:pPr>
        <w:pStyle w:val="Heading4"/>
        <w:rPr>
          <w:i w:val="0"/>
          <w:iCs w:val="0"/>
          <w:sz w:val="32"/>
          <w:szCs w:val="32"/>
        </w:rPr>
      </w:pPr>
      <w:r w:rsidRPr="00AC56FE">
        <w:rPr>
          <w:i w:val="0"/>
          <w:iCs w:val="0"/>
          <w:sz w:val="32"/>
          <w:szCs w:val="32"/>
        </w:rPr>
        <w:t>Valuing lived experience</w:t>
      </w:r>
    </w:p>
    <w:p w14:paraId="04D2B1FE" w14:textId="284FCDA0" w:rsidR="00AC56FE" w:rsidRPr="00AC56FE" w:rsidRDefault="00AC56FE" w:rsidP="00AC56FE">
      <w:pPr>
        <w:rPr>
          <w:sz w:val="28"/>
          <w:szCs w:val="28"/>
        </w:rPr>
      </w:pPr>
      <w:r w:rsidRPr="00AC56FE">
        <w:rPr>
          <w:sz w:val="28"/>
          <w:szCs w:val="28"/>
        </w:rPr>
        <w:t xml:space="preserve">We’ve worked with our staff to create the </w:t>
      </w:r>
      <w:r w:rsidRPr="00AC56FE">
        <w:rPr>
          <w:i/>
          <w:iCs/>
          <w:sz w:val="28"/>
          <w:szCs w:val="28"/>
        </w:rPr>
        <w:t xml:space="preserve">People with Disability and Carers Peer Collective. </w:t>
      </w:r>
      <w:r w:rsidRPr="00AC56FE">
        <w:rPr>
          <w:sz w:val="28"/>
          <w:szCs w:val="28"/>
        </w:rPr>
        <w:t>The Peer Collective is made up of staff who have a lived experience of disability, they meet socially and support us in making improvements to our workplace by sharing feedback on policy, procedures and guidelines. They have also organised a range of awareness raising events for staff as part of International Day of People with Disability.</w:t>
      </w:r>
    </w:p>
    <w:p w14:paraId="56B5DCB1" w14:textId="77777777" w:rsidR="00AC56FE" w:rsidRPr="00AC56FE" w:rsidRDefault="00AC56FE" w:rsidP="00AC56FE">
      <w:pPr>
        <w:pStyle w:val="Heading4"/>
        <w:rPr>
          <w:i w:val="0"/>
          <w:iCs w:val="0"/>
          <w:sz w:val="32"/>
          <w:szCs w:val="32"/>
        </w:rPr>
      </w:pPr>
      <w:r w:rsidRPr="00AC56FE">
        <w:rPr>
          <w:i w:val="0"/>
          <w:iCs w:val="0"/>
          <w:sz w:val="32"/>
          <w:szCs w:val="32"/>
        </w:rPr>
        <w:t>Supporting jobs in our community</w:t>
      </w:r>
    </w:p>
    <w:p w14:paraId="19E04B3F" w14:textId="77777777" w:rsidR="00AC56FE" w:rsidRPr="00AC56FE" w:rsidRDefault="00AC56FE" w:rsidP="00AC56FE">
      <w:pPr>
        <w:rPr>
          <w:sz w:val="28"/>
          <w:szCs w:val="28"/>
        </w:rPr>
      </w:pPr>
      <w:r w:rsidRPr="00AC56FE">
        <w:rPr>
          <w:sz w:val="28"/>
          <w:szCs w:val="28"/>
        </w:rPr>
        <w:t>We continue to create and support employment for people with disability in our community by:</w:t>
      </w:r>
    </w:p>
    <w:p w14:paraId="4CB36B4E" w14:textId="77777777" w:rsidR="00AC56FE" w:rsidRPr="00AC56FE" w:rsidRDefault="00AC56FE" w:rsidP="00AC56FE">
      <w:pPr>
        <w:pStyle w:val="ListParagraph"/>
        <w:numPr>
          <w:ilvl w:val="0"/>
          <w:numId w:val="31"/>
        </w:numPr>
        <w:rPr>
          <w:sz w:val="28"/>
          <w:szCs w:val="28"/>
        </w:rPr>
      </w:pPr>
      <w:r w:rsidRPr="00AC56FE">
        <w:rPr>
          <w:sz w:val="28"/>
          <w:szCs w:val="28"/>
        </w:rPr>
        <w:lastRenderedPageBreak/>
        <w:t>Buying things from social enterprises</w:t>
      </w:r>
    </w:p>
    <w:p w14:paraId="1A286AC0" w14:textId="702A08DC" w:rsidR="00AC56FE" w:rsidRPr="00AC56FE" w:rsidRDefault="00217D5A" w:rsidP="00AC56FE">
      <w:pPr>
        <w:pStyle w:val="ListParagraph"/>
        <w:numPr>
          <w:ilvl w:val="0"/>
          <w:numId w:val="31"/>
        </w:numPr>
        <w:rPr>
          <w:sz w:val="28"/>
          <w:szCs w:val="28"/>
        </w:rPr>
      </w:pPr>
      <w:r>
        <w:rPr>
          <w:sz w:val="28"/>
          <w:szCs w:val="28"/>
        </w:rPr>
        <w:t>Engaging in c</w:t>
      </w:r>
      <w:r w:rsidR="00AC56FE" w:rsidRPr="00AC56FE">
        <w:rPr>
          <w:sz w:val="28"/>
          <w:szCs w:val="28"/>
        </w:rPr>
        <w:t>ontracts with other organisations that employ people with disability</w:t>
      </w:r>
    </w:p>
    <w:p w14:paraId="6E9882EE" w14:textId="1B94124E" w:rsidR="00AC56FE" w:rsidRPr="00AC56FE" w:rsidRDefault="00AC56FE" w:rsidP="00AC56FE">
      <w:pPr>
        <w:rPr>
          <w:sz w:val="28"/>
          <w:szCs w:val="28"/>
        </w:rPr>
      </w:pPr>
      <w:r w:rsidRPr="00AC56FE">
        <w:rPr>
          <w:sz w:val="28"/>
          <w:szCs w:val="28"/>
        </w:rPr>
        <w:t>Educating staff and linking them with other businesses that support employment of people with disability.</w:t>
      </w:r>
    </w:p>
    <w:p w14:paraId="3E69C3A8" w14:textId="77777777" w:rsidR="00326E6F" w:rsidRPr="00AC56FE" w:rsidRDefault="00326E6F" w:rsidP="00690907">
      <w:pPr>
        <w:pStyle w:val="Heading3"/>
        <w:rPr>
          <w:sz w:val="32"/>
          <w:szCs w:val="32"/>
        </w:rPr>
      </w:pPr>
      <w:bookmarkStart w:id="70" w:name="_Toc227153107"/>
      <w:bookmarkStart w:id="71" w:name="_Toc227153882"/>
      <w:r w:rsidRPr="00AC56FE">
        <w:rPr>
          <w:sz w:val="32"/>
          <w:szCs w:val="32"/>
        </w:rPr>
        <w:t>Things we will keep doing</w:t>
      </w:r>
      <w:bookmarkEnd w:id="70"/>
      <w:bookmarkEnd w:id="71"/>
    </w:p>
    <w:p w14:paraId="73EBED8E" w14:textId="4E9D4352" w:rsidR="003A5B0F" w:rsidRPr="00AC56FE" w:rsidRDefault="00F909F7" w:rsidP="005636C5">
      <w:pPr>
        <w:pStyle w:val="ListParagraph"/>
        <w:numPr>
          <w:ilvl w:val="0"/>
          <w:numId w:val="20"/>
        </w:numPr>
        <w:spacing w:after="0" w:line="300" w:lineRule="atLeast"/>
        <w:rPr>
          <w:rFonts w:ascii="Segoe UI" w:eastAsia="Times New Roman" w:hAnsi="Segoe UI" w:cs="Segoe UI"/>
          <w:kern w:val="0"/>
          <w:sz w:val="22"/>
          <w:szCs w:val="22"/>
          <w:lang w:eastAsia="en-AU"/>
          <w14:ligatures w14:val="none"/>
        </w:rPr>
      </w:pPr>
      <w:r w:rsidRPr="00AC56FE">
        <w:rPr>
          <w:sz w:val="28"/>
          <w:szCs w:val="28"/>
        </w:rPr>
        <w:t>B</w:t>
      </w:r>
      <w:r w:rsidR="005636C5" w:rsidRPr="00AC56FE">
        <w:rPr>
          <w:sz w:val="28"/>
          <w:szCs w:val="28"/>
        </w:rPr>
        <w:t>uild on the work we’ve already done to make</w:t>
      </w:r>
      <w:r w:rsidR="0081328E" w:rsidRPr="00AC56FE">
        <w:rPr>
          <w:sz w:val="28"/>
          <w:szCs w:val="28"/>
        </w:rPr>
        <w:t xml:space="preserve"> our workplace</w:t>
      </w:r>
      <w:r w:rsidR="00935F76" w:rsidRPr="00AC56FE">
        <w:rPr>
          <w:sz w:val="28"/>
          <w:szCs w:val="28"/>
        </w:rPr>
        <w:t xml:space="preserve"> </w:t>
      </w:r>
      <w:r w:rsidR="006611E7" w:rsidRPr="00AC56FE">
        <w:rPr>
          <w:sz w:val="28"/>
          <w:szCs w:val="28"/>
        </w:rPr>
        <w:t>welcoming,</w:t>
      </w:r>
      <w:r w:rsidR="0081328E" w:rsidRPr="00AC56FE">
        <w:rPr>
          <w:sz w:val="28"/>
          <w:szCs w:val="28"/>
        </w:rPr>
        <w:t xml:space="preserve"> inclusive and accessible</w:t>
      </w:r>
    </w:p>
    <w:p w14:paraId="196EDB0D" w14:textId="18D56C02" w:rsidR="00232A40" w:rsidRPr="00AC56FE" w:rsidRDefault="00232A40" w:rsidP="005D0B92">
      <w:pPr>
        <w:pStyle w:val="ListParagraph"/>
        <w:numPr>
          <w:ilvl w:val="0"/>
          <w:numId w:val="20"/>
        </w:numPr>
        <w:spacing w:after="0" w:line="240" w:lineRule="auto"/>
        <w:rPr>
          <w:sz w:val="28"/>
          <w:szCs w:val="28"/>
        </w:rPr>
      </w:pPr>
      <w:r w:rsidRPr="00AC56FE">
        <w:rPr>
          <w:sz w:val="28"/>
          <w:szCs w:val="28"/>
        </w:rPr>
        <w:t>Provide adjustments to support people through our recruitment process</w:t>
      </w:r>
    </w:p>
    <w:p w14:paraId="13676B3C" w14:textId="217822A2" w:rsidR="003A5B0F" w:rsidRPr="00AC56FE" w:rsidRDefault="00F92089" w:rsidP="005D0B92">
      <w:pPr>
        <w:pStyle w:val="ListParagraph"/>
        <w:numPr>
          <w:ilvl w:val="0"/>
          <w:numId w:val="20"/>
        </w:numPr>
        <w:spacing w:after="0" w:line="240" w:lineRule="auto"/>
        <w:rPr>
          <w:sz w:val="28"/>
          <w:szCs w:val="28"/>
        </w:rPr>
      </w:pPr>
      <w:r w:rsidRPr="00AC56FE">
        <w:rPr>
          <w:sz w:val="28"/>
          <w:szCs w:val="28"/>
        </w:rPr>
        <w:t xml:space="preserve">Provide targeted </w:t>
      </w:r>
      <w:r w:rsidR="0081371E" w:rsidRPr="00AC56FE">
        <w:rPr>
          <w:sz w:val="28"/>
          <w:szCs w:val="28"/>
        </w:rPr>
        <w:t xml:space="preserve">entry level jobs and </w:t>
      </w:r>
      <w:r w:rsidR="004B5A24" w:rsidRPr="00AC56FE">
        <w:rPr>
          <w:sz w:val="28"/>
          <w:szCs w:val="28"/>
        </w:rPr>
        <w:t>work experience opportunities for people with disability</w:t>
      </w:r>
    </w:p>
    <w:p w14:paraId="0395B482" w14:textId="77841720" w:rsidR="00D52550" w:rsidRPr="00AC56FE" w:rsidRDefault="00E9596D" w:rsidP="005D0B92">
      <w:pPr>
        <w:pStyle w:val="ListParagraph"/>
        <w:numPr>
          <w:ilvl w:val="0"/>
          <w:numId w:val="20"/>
        </w:numPr>
        <w:spacing w:after="0" w:line="240" w:lineRule="auto"/>
        <w:rPr>
          <w:sz w:val="28"/>
          <w:szCs w:val="28"/>
        </w:rPr>
      </w:pPr>
      <w:r w:rsidRPr="00AC56FE">
        <w:rPr>
          <w:sz w:val="28"/>
          <w:szCs w:val="28"/>
        </w:rPr>
        <w:t xml:space="preserve">Use different </w:t>
      </w:r>
      <w:r w:rsidR="00C37782" w:rsidRPr="00AC56FE">
        <w:rPr>
          <w:sz w:val="28"/>
          <w:szCs w:val="28"/>
        </w:rPr>
        <w:t xml:space="preserve">recruitment and assessment </w:t>
      </w:r>
      <w:r w:rsidR="00963D82" w:rsidRPr="00AC56FE">
        <w:rPr>
          <w:sz w:val="28"/>
          <w:szCs w:val="28"/>
        </w:rPr>
        <w:t>methods to</w:t>
      </w:r>
      <w:r w:rsidR="007B0457" w:rsidRPr="00AC56FE">
        <w:rPr>
          <w:sz w:val="28"/>
          <w:szCs w:val="28"/>
        </w:rPr>
        <w:t xml:space="preserve"> suit each role</w:t>
      </w:r>
    </w:p>
    <w:p w14:paraId="24BA6340" w14:textId="11BF6B4D" w:rsidR="00C46192" w:rsidRPr="00AC56FE" w:rsidRDefault="00B34844" w:rsidP="005D0B92">
      <w:pPr>
        <w:pStyle w:val="ListParagraph"/>
        <w:numPr>
          <w:ilvl w:val="0"/>
          <w:numId w:val="20"/>
        </w:numPr>
        <w:spacing w:after="0" w:line="240" w:lineRule="auto"/>
        <w:rPr>
          <w:sz w:val="28"/>
          <w:szCs w:val="28"/>
        </w:rPr>
      </w:pPr>
      <w:r w:rsidRPr="00AC56FE">
        <w:rPr>
          <w:sz w:val="28"/>
          <w:szCs w:val="28"/>
        </w:rPr>
        <w:t xml:space="preserve">Support our staff </w:t>
      </w:r>
      <w:r w:rsidR="00102842" w:rsidRPr="00AC56FE">
        <w:rPr>
          <w:sz w:val="28"/>
          <w:szCs w:val="28"/>
        </w:rPr>
        <w:t>to</w:t>
      </w:r>
      <w:r w:rsidR="001A0490" w:rsidRPr="00AC56FE">
        <w:rPr>
          <w:sz w:val="28"/>
          <w:szCs w:val="28"/>
        </w:rPr>
        <w:t xml:space="preserve"> share their lived</w:t>
      </w:r>
      <w:r w:rsidR="001A0490" w:rsidRPr="00AC56FE">
        <w:rPr>
          <w:sz w:val="28"/>
          <w:szCs w:val="28"/>
        </w:rPr>
        <w:noBreakHyphen/>
        <w:t>experience and help shape our policies and practices</w:t>
      </w:r>
      <w:r w:rsidR="00655BC0" w:rsidRPr="00AC56FE">
        <w:rPr>
          <w:sz w:val="28"/>
          <w:szCs w:val="28"/>
        </w:rPr>
        <w:t xml:space="preserve"> through the </w:t>
      </w:r>
      <w:r w:rsidR="00655BC0" w:rsidRPr="00AC56FE">
        <w:rPr>
          <w:i/>
          <w:iCs/>
          <w:sz w:val="28"/>
          <w:szCs w:val="28"/>
        </w:rPr>
        <w:t>People with Disability and Carers Peer Collective</w:t>
      </w:r>
    </w:p>
    <w:p w14:paraId="11F4ADD4" w14:textId="295396AB" w:rsidR="001A0490" w:rsidRPr="00AC56FE" w:rsidRDefault="00CF2F1E" w:rsidP="005D0B92">
      <w:pPr>
        <w:pStyle w:val="ListParagraph"/>
        <w:numPr>
          <w:ilvl w:val="0"/>
          <w:numId w:val="20"/>
        </w:numPr>
        <w:spacing w:after="0" w:line="240" w:lineRule="auto"/>
        <w:rPr>
          <w:sz w:val="28"/>
          <w:szCs w:val="28"/>
        </w:rPr>
      </w:pPr>
      <w:r w:rsidRPr="00AC56FE">
        <w:rPr>
          <w:sz w:val="28"/>
          <w:szCs w:val="28"/>
        </w:rPr>
        <w:t xml:space="preserve">Continue to </w:t>
      </w:r>
      <w:r w:rsidR="001217D4" w:rsidRPr="00AC56FE">
        <w:rPr>
          <w:sz w:val="28"/>
          <w:szCs w:val="28"/>
        </w:rPr>
        <w:t>support</w:t>
      </w:r>
      <w:r w:rsidRPr="00AC56FE">
        <w:rPr>
          <w:sz w:val="28"/>
          <w:szCs w:val="28"/>
        </w:rPr>
        <w:t xml:space="preserve"> </w:t>
      </w:r>
      <w:r w:rsidR="00546CB1" w:rsidRPr="00AC56FE">
        <w:rPr>
          <w:sz w:val="28"/>
          <w:szCs w:val="28"/>
        </w:rPr>
        <w:t>workplace adjustments</w:t>
      </w:r>
    </w:p>
    <w:p w14:paraId="55EC468B" w14:textId="3F85F972" w:rsidR="004F20D8" w:rsidRPr="00AC56FE" w:rsidRDefault="00604676" w:rsidP="00D52550">
      <w:pPr>
        <w:pStyle w:val="ListParagraph"/>
        <w:numPr>
          <w:ilvl w:val="0"/>
          <w:numId w:val="20"/>
        </w:numPr>
        <w:spacing w:after="0" w:line="240" w:lineRule="auto"/>
        <w:rPr>
          <w:sz w:val="28"/>
          <w:szCs w:val="28"/>
        </w:rPr>
      </w:pPr>
      <w:r w:rsidRPr="00AC56FE">
        <w:rPr>
          <w:sz w:val="28"/>
          <w:szCs w:val="28"/>
        </w:rPr>
        <w:t xml:space="preserve">Support our staff </w:t>
      </w:r>
      <w:r w:rsidR="003F30C4" w:rsidRPr="00AC56FE">
        <w:rPr>
          <w:sz w:val="28"/>
          <w:szCs w:val="28"/>
        </w:rPr>
        <w:t>with disability and carers</w:t>
      </w:r>
      <w:r w:rsidR="00902806" w:rsidRPr="00AC56FE">
        <w:rPr>
          <w:sz w:val="28"/>
          <w:szCs w:val="28"/>
        </w:rPr>
        <w:t xml:space="preserve">, by providing different </w:t>
      </w:r>
      <w:r w:rsidR="00C839D2" w:rsidRPr="00AC56FE">
        <w:rPr>
          <w:sz w:val="28"/>
          <w:szCs w:val="28"/>
        </w:rPr>
        <w:t>options</w:t>
      </w:r>
      <w:r w:rsidR="00902806" w:rsidRPr="00AC56FE">
        <w:rPr>
          <w:sz w:val="28"/>
          <w:szCs w:val="28"/>
        </w:rPr>
        <w:t>, like</w:t>
      </w:r>
      <w:r w:rsidR="004239D9" w:rsidRPr="00AC56FE">
        <w:rPr>
          <w:sz w:val="28"/>
          <w:szCs w:val="28"/>
        </w:rPr>
        <w:t xml:space="preserve"> flexible work arrangements</w:t>
      </w:r>
    </w:p>
    <w:p w14:paraId="5490BE33" w14:textId="62B11BD7" w:rsidR="00D52550" w:rsidRPr="00AC56FE" w:rsidRDefault="004F20D8" w:rsidP="00D52550">
      <w:pPr>
        <w:pStyle w:val="ListParagraph"/>
        <w:numPr>
          <w:ilvl w:val="0"/>
          <w:numId w:val="20"/>
        </w:numPr>
        <w:spacing w:after="0" w:line="240" w:lineRule="auto"/>
        <w:rPr>
          <w:sz w:val="28"/>
          <w:szCs w:val="28"/>
        </w:rPr>
      </w:pPr>
      <w:r w:rsidRPr="00AC56FE">
        <w:rPr>
          <w:sz w:val="28"/>
          <w:szCs w:val="28"/>
        </w:rPr>
        <w:t>Run events, activities and campaigns for our staff to celebrate and raise awareness about disability inclusion</w:t>
      </w:r>
    </w:p>
    <w:p w14:paraId="7A83E848" w14:textId="429B8103" w:rsidR="00326E6F" w:rsidRPr="00AC56FE" w:rsidRDefault="005D0B92" w:rsidP="005D0B92">
      <w:pPr>
        <w:pStyle w:val="ListParagraph"/>
        <w:numPr>
          <w:ilvl w:val="0"/>
          <w:numId w:val="20"/>
        </w:numPr>
        <w:spacing w:after="0" w:line="240" w:lineRule="auto"/>
        <w:rPr>
          <w:sz w:val="28"/>
          <w:szCs w:val="28"/>
        </w:rPr>
      </w:pPr>
      <w:r w:rsidRPr="00AC56FE">
        <w:rPr>
          <w:sz w:val="28"/>
          <w:szCs w:val="28"/>
        </w:rPr>
        <w:t>Support social enterprises</w:t>
      </w:r>
      <w:r w:rsidR="008971C5" w:rsidRPr="00AC56FE">
        <w:rPr>
          <w:sz w:val="28"/>
          <w:szCs w:val="28"/>
        </w:rPr>
        <w:t xml:space="preserve"> and social benefit suppliers</w:t>
      </w:r>
      <w:r w:rsidRPr="00AC56FE">
        <w:rPr>
          <w:sz w:val="28"/>
          <w:szCs w:val="28"/>
        </w:rPr>
        <w:t xml:space="preserve"> that provide employment for people with disability</w:t>
      </w:r>
    </w:p>
    <w:p w14:paraId="5D563502" w14:textId="55041BFC" w:rsidR="00326E6F" w:rsidRPr="00AC56FE" w:rsidRDefault="00326E6F" w:rsidP="00690907">
      <w:pPr>
        <w:pStyle w:val="Heading3"/>
        <w:rPr>
          <w:sz w:val="32"/>
          <w:szCs w:val="32"/>
        </w:rPr>
      </w:pPr>
      <w:bookmarkStart w:id="72" w:name="_Toc227153108"/>
      <w:bookmarkStart w:id="73" w:name="_Toc227153883"/>
      <w:r w:rsidRPr="00AC56FE">
        <w:rPr>
          <w:sz w:val="32"/>
          <w:szCs w:val="32"/>
        </w:rPr>
        <w:t>Things we will focus on</w:t>
      </w:r>
      <w:r w:rsidR="00937728" w:rsidRPr="00AC56FE">
        <w:rPr>
          <w:sz w:val="32"/>
          <w:szCs w:val="32"/>
        </w:rPr>
        <w:t xml:space="preserve"> next</w:t>
      </w:r>
      <w:bookmarkEnd w:id="72"/>
      <w:bookmarkEnd w:id="73"/>
    </w:p>
    <w:p w14:paraId="3164D9A0" w14:textId="5C76866C" w:rsidR="00E70861" w:rsidRPr="00AC56FE" w:rsidRDefault="00E70861" w:rsidP="00E70861">
      <w:pPr>
        <w:spacing w:after="0" w:line="240" w:lineRule="auto"/>
        <w:rPr>
          <w:sz w:val="28"/>
          <w:szCs w:val="28"/>
        </w:rPr>
      </w:pPr>
      <w:r w:rsidRPr="00AC56FE">
        <w:rPr>
          <w:sz w:val="28"/>
          <w:szCs w:val="28"/>
        </w:rPr>
        <w:t xml:space="preserve">Increase </w:t>
      </w:r>
      <w:r w:rsidR="00743440" w:rsidRPr="00AC56FE">
        <w:rPr>
          <w:sz w:val="28"/>
          <w:szCs w:val="28"/>
        </w:rPr>
        <w:t>employment</w:t>
      </w:r>
      <w:r w:rsidRPr="00AC56FE">
        <w:rPr>
          <w:sz w:val="28"/>
          <w:szCs w:val="28"/>
        </w:rPr>
        <w:t xml:space="preserve"> </w:t>
      </w:r>
      <w:r w:rsidR="00A237EF" w:rsidRPr="00AC56FE">
        <w:rPr>
          <w:sz w:val="28"/>
          <w:szCs w:val="28"/>
        </w:rPr>
        <w:t>pathways</w:t>
      </w:r>
      <w:r w:rsidRPr="00AC56FE">
        <w:rPr>
          <w:sz w:val="28"/>
          <w:szCs w:val="28"/>
        </w:rPr>
        <w:t xml:space="preserve"> for people with disability</w:t>
      </w:r>
    </w:p>
    <w:p w14:paraId="00F46E62" w14:textId="75FF353B" w:rsidR="00784818" w:rsidRPr="00AC56FE" w:rsidRDefault="26C97910" w:rsidP="008474F1">
      <w:pPr>
        <w:pStyle w:val="ListParagraph"/>
        <w:numPr>
          <w:ilvl w:val="0"/>
          <w:numId w:val="20"/>
        </w:numPr>
        <w:spacing w:after="0" w:line="240" w:lineRule="auto"/>
        <w:rPr>
          <w:sz w:val="28"/>
          <w:szCs w:val="28"/>
        </w:rPr>
      </w:pPr>
      <w:r w:rsidRPr="00AC56FE">
        <w:rPr>
          <w:sz w:val="28"/>
          <w:szCs w:val="28"/>
        </w:rPr>
        <w:t xml:space="preserve">Create targeted and tailored employment programs </w:t>
      </w:r>
    </w:p>
    <w:p w14:paraId="4BF4C484" w14:textId="59919F5C" w:rsidR="00784818" w:rsidRPr="00AC56FE" w:rsidRDefault="009934E6" w:rsidP="008474F1">
      <w:pPr>
        <w:pStyle w:val="ListParagraph"/>
        <w:numPr>
          <w:ilvl w:val="0"/>
          <w:numId w:val="20"/>
        </w:numPr>
        <w:spacing w:after="0" w:line="240" w:lineRule="auto"/>
        <w:rPr>
          <w:sz w:val="28"/>
          <w:szCs w:val="28"/>
        </w:rPr>
      </w:pPr>
      <w:r w:rsidRPr="00AC56FE">
        <w:rPr>
          <w:sz w:val="28"/>
          <w:szCs w:val="28"/>
        </w:rPr>
        <w:t>Strengthen our relationships with</w:t>
      </w:r>
      <w:r w:rsidR="002A7B64" w:rsidRPr="00AC56FE">
        <w:rPr>
          <w:sz w:val="28"/>
          <w:szCs w:val="28"/>
        </w:rPr>
        <w:t xml:space="preserve"> local organisations</w:t>
      </w:r>
      <w:r w:rsidR="00155A3A" w:rsidRPr="00AC56FE">
        <w:rPr>
          <w:sz w:val="28"/>
          <w:szCs w:val="28"/>
        </w:rPr>
        <w:t>, schools and community groups</w:t>
      </w:r>
      <w:r w:rsidR="00E216F8" w:rsidRPr="00AC56FE">
        <w:rPr>
          <w:sz w:val="28"/>
          <w:szCs w:val="28"/>
        </w:rPr>
        <w:t xml:space="preserve"> so more people know about </w:t>
      </w:r>
      <w:r w:rsidR="00446148" w:rsidRPr="00AC56FE">
        <w:rPr>
          <w:sz w:val="28"/>
          <w:szCs w:val="28"/>
        </w:rPr>
        <w:t>working at Council</w:t>
      </w:r>
    </w:p>
    <w:p w14:paraId="6268D76F" w14:textId="79F10825" w:rsidR="00784818" w:rsidRPr="00AC56FE" w:rsidRDefault="1B5F64C4" w:rsidP="008474F1">
      <w:pPr>
        <w:pStyle w:val="ListParagraph"/>
        <w:numPr>
          <w:ilvl w:val="0"/>
          <w:numId w:val="20"/>
        </w:numPr>
        <w:spacing w:after="0" w:line="240" w:lineRule="auto"/>
        <w:rPr>
          <w:sz w:val="28"/>
          <w:szCs w:val="28"/>
        </w:rPr>
      </w:pPr>
      <w:r w:rsidRPr="00AC56FE">
        <w:rPr>
          <w:sz w:val="28"/>
          <w:szCs w:val="28"/>
        </w:rPr>
        <w:t xml:space="preserve">Promote the different ways people </w:t>
      </w:r>
      <w:r w:rsidR="65FB64B1" w:rsidRPr="00AC56FE">
        <w:rPr>
          <w:sz w:val="28"/>
          <w:szCs w:val="28"/>
        </w:rPr>
        <w:t xml:space="preserve">can </w:t>
      </w:r>
      <w:r w:rsidR="5A8F735C" w:rsidRPr="00AC56FE">
        <w:rPr>
          <w:sz w:val="28"/>
          <w:szCs w:val="28"/>
        </w:rPr>
        <w:t>be involved with Council</w:t>
      </w:r>
      <w:r w:rsidR="03484E54" w:rsidRPr="00AC56FE">
        <w:rPr>
          <w:sz w:val="28"/>
          <w:szCs w:val="28"/>
        </w:rPr>
        <w:t xml:space="preserve"> </w:t>
      </w:r>
      <w:r w:rsidRPr="00AC56FE">
        <w:rPr>
          <w:sz w:val="28"/>
          <w:szCs w:val="28"/>
        </w:rPr>
        <w:t xml:space="preserve"> </w:t>
      </w:r>
    </w:p>
    <w:p w14:paraId="6957FD48" w14:textId="77777777" w:rsidR="006A4506" w:rsidRPr="00AC56FE" w:rsidRDefault="006A4506" w:rsidP="00631FC4">
      <w:pPr>
        <w:spacing w:after="0" w:line="240" w:lineRule="auto"/>
        <w:rPr>
          <w:sz w:val="28"/>
          <w:szCs w:val="28"/>
        </w:rPr>
      </w:pPr>
    </w:p>
    <w:p w14:paraId="5D4FF0AD" w14:textId="53A86B87" w:rsidR="00F313CE" w:rsidRPr="00ED5149" w:rsidRDefault="00A8723E" w:rsidP="00631FC4">
      <w:pPr>
        <w:spacing w:after="0" w:line="240" w:lineRule="auto"/>
        <w:rPr>
          <w:sz w:val="32"/>
          <w:szCs w:val="32"/>
        </w:rPr>
      </w:pPr>
      <w:r w:rsidRPr="00ED5149">
        <w:rPr>
          <w:sz w:val="32"/>
          <w:szCs w:val="32"/>
        </w:rPr>
        <w:t>Provide a positive and accessible experience for people who apply for a job with Council</w:t>
      </w:r>
    </w:p>
    <w:p w14:paraId="0CDBB400" w14:textId="77777777" w:rsidR="00B21496" w:rsidRPr="00AC56FE" w:rsidRDefault="007A4CE8" w:rsidP="00B21496">
      <w:pPr>
        <w:pStyle w:val="ListParagraph"/>
        <w:numPr>
          <w:ilvl w:val="0"/>
          <w:numId w:val="20"/>
        </w:numPr>
        <w:spacing w:after="0" w:line="300" w:lineRule="atLeast"/>
        <w:rPr>
          <w:sz w:val="28"/>
          <w:szCs w:val="28"/>
        </w:rPr>
      </w:pPr>
      <w:r w:rsidRPr="00AC56FE">
        <w:rPr>
          <w:sz w:val="28"/>
          <w:szCs w:val="28"/>
        </w:rPr>
        <w:t>Improve</w:t>
      </w:r>
      <w:r w:rsidR="008910DA" w:rsidRPr="00AC56FE">
        <w:rPr>
          <w:sz w:val="28"/>
          <w:szCs w:val="28"/>
        </w:rPr>
        <w:t xml:space="preserve"> our recruitment processes so they are accessible and inclusive at every stage</w:t>
      </w:r>
    </w:p>
    <w:p w14:paraId="5A1D1961" w14:textId="4BDA32CD" w:rsidR="006E6C27" w:rsidRPr="00AC56FE" w:rsidRDefault="006E6C27" w:rsidP="00B21496">
      <w:pPr>
        <w:pStyle w:val="ListParagraph"/>
        <w:numPr>
          <w:ilvl w:val="0"/>
          <w:numId w:val="20"/>
        </w:numPr>
        <w:spacing w:after="0" w:line="300" w:lineRule="atLeast"/>
        <w:rPr>
          <w:sz w:val="28"/>
          <w:szCs w:val="28"/>
        </w:rPr>
      </w:pPr>
      <w:r w:rsidRPr="00AC56FE">
        <w:rPr>
          <w:sz w:val="28"/>
          <w:szCs w:val="28"/>
        </w:rPr>
        <w:t>Investigate what it means to be</w:t>
      </w:r>
      <w:r w:rsidR="00B21496" w:rsidRPr="00AC56FE">
        <w:rPr>
          <w:sz w:val="28"/>
          <w:szCs w:val="28"/>
        </w:rPr>
        <w:t xml:space="preserve"> recognised as a Disability Confident Recruiter by the Australian Disability Network </w:t>
      </w:r>
    </w:p>
    <w:p w14:paraId="4E2C1BAB" w14:textId="3E1418A1" w:rsidR="00784818" w:rsidRPr="00AC56FE" w:rsidRDefault="00DE0FAF" w:rsidP="008474F1">
      <w:pPr>
        <w:pStyle w:val="ListParagraph"/>
        <w:numPr>
          <w:ilvl w:val="0"/>
          <w:numId w:val="20"/>
        </w:numPr>
        <w:spacing w:after="0" w:line="240" w:lineRule="auto"/>
        <w:rPr>
          <w:sz w:val="28"/>
          <w:szCs w:val="28"/>
        </w:rPr>
      </w:pPr>
      <w:r w:rsidRPr="00AC56FE">
        <w:rPr>
          <w:sz w:val="28"/>
          <w:szCs w:val="28"/>
        </w:rPr>
        <w:t>Tell people about</w:t>
      </w:r>
      <w:r w:rsidR="00AA009A" w:rsidRPr="00AC56FE">
        <w:rPr>
          <w:sz w:val="28"/>
          <w:szCs w:val="28"/>
        </w:rPr>
        <w:t xml:space="preserve"> </w:t>
      </w:r>
      <w:r w:rsidR="00EF34C7" w:rsidRPr="00AC56FE">
        <w:rPr>
          <w:sz w:val="28"/>
          <w:szCs w:val="28"/>
        </w:rPr>
        <w:t xml:space="preserve">our </w:t>
      </w:r>
      <w:r w:rsidRPr="00AC56FE">
        <w:rPr>
          <w:sz w:val="28"/>
          <w:szCs w:val="28"/>
        </w:rPr>
        <w:t>commitment to accessible recruitment</w:t>
      </w:r>
    </w:p>
    <w:p w14:paraId="69AAE151" w14:textId="77777777" w:rsidR="006A4506" w:rsidRPr="00AC56FE" w:rsidRDefault="006A4506" w:rsidP="00C85B5D">
      <w:pPr>
        <w:spacing w:after="0" w:line="240" w:lineRule="auto"/>
        <w:rPr>
          <w:sz w:val="28"/>
          <w:szCs w:val="28"/>
        </w:rPr>
      </w:pPr>
    </w:p>
    <w:p w14:paraId="3C0A24A8" w14:textId="1DAB2D25" w:rsidR="00851BBA" w:rsidRPr="00ED5149" w:rsidRDefault="00851BBA" w:rsidP="00C85B5D">
      <w:pPr>
        <w:spacing w:after="0" w:line="240" w:lineRule="auto"/>
        <w:rPr>
          <w:sz w:val="32"/>
          <w:szCs w:val="32"/>
        </w:rPr>
      </w:pPr>
      <w:r w:rsidRPr="00ED5149">
        <w:rPr>
          <w:sz w:val="32"/>
          <w:szCs w:val="32"/>
        </w:rPr>
        <w:t xml:space="preserve">Provide </w:t>
      </w:r>
      <w:r w:rsidR="00B176F6" w:rsidRPr="00ED5149">
        <w:rPr>
          <w:sz w:val="32"/>
          <w:szCs w:val="32"/>
        </w:rPr>
        <w:t xml:space="preserve">a </w:t>
      </w:r>
      <w:r w:rsidR="00DC6931" w:rsidRPr="00ED5149">
        <w:rPr>
          <w:sz w:val="32"/>
          <w:szCs w:val="32"/>
        </w:rPr>
        <w:t xml:space="preserve">consistent, </w:t>
      </w:r>
      <w:r w:rsidR="00B176F6" w:rsidRPr="00ED5149">
        <w:rPr>
          <w:sz w:val="32"/>
          <w:szCs w:val="32"/>
        </w:rPr>
        <w:t>safe and accessible experience for our staff at work</w:t>
      </w:r>
    </w:p>
    <w:p w14:paraId="6201F36A" w14:textId="1B1B8CF3" w:rsidR="00A710F4" w:rsidRPr="00AC56FE" w:rsidRDefault="12C7E8CE" w:rsidP="00F44677">
      <w:pPr>
        <w:pStyle w:val="ListParagraph"/>
        <w:numPr>
          <w:ilvl w:val="0"/>
          <w:numId w:val="20"/>
        </w:numPr>
        <w:spacing w:after="0" w:line="240" w:lineRule="auto"/>
        <w:rPr>
          <w:sz w:val="28"/>
          <w:szCs w:val="28"/>
        </w:rPr>
      </w:pPr>
      <w:r w:rsidRPr="00AC56FE">
        <w:rPr>
          <w:sz w:val="28"/>
          <w:szCs w:val="28"/>
        </w:rPr>
        <w:t xml:space="preserve">Continue our partnership with Australian Human Rights Commission </w:t>
      </w:r>
      <w:r w:rsidR="000C329D" w:rsidRPr="00AC56FE">
        <w:rPr>
          <w:sz w:val="28"/>
          <w:szCs w:val="28"/>
        </w:rPr>
        <w:t xml:space="preserve">and the </w:t>
      </w:r>
      <w:r w:rsidR="00E90807" w:rsidRPr="00AC56FE">
        <w:rPr>
          <w:sz w:val="28"/>
          <w:szCs w:val="28"/>
        </w:rPr>
        <w:t xml:space="preserve">Disability Discrimination </w:t>
      </w:r>
      <w:r w:rsidR="00C73F04" w:rsidRPr="00AC56FE">
        <w:rPr>
          <w:sz w:val="28"/>
          <w:szCs w:val="28"/>
        </w:rPr>
        <w:t>Commissioner</w:t>
      </w:r>
    </w:p>
    <w:p w14:paraId="44130EC4" w14:textId="4D44F3C4" w:rsidR="003B7664" w:rsidRPr="00AC56FE" w:rsidRDefault="00A87ACA" w:rsidP="00A87ACA">
      <w:pPr>
        <w:pStyle w:val="ListParagraph"/>
        <w:numPr>
          <w:ilvl w:val="0"/>
          <w:numId w:val="20"/>
        </w:numPr>
        <w:spacing w:after="0" w:line="300" w:lineRule="atLeast"/>
        <w:rPr>
          <w:sz w:val="28"/>
          <w:szCs w:val="28"/>
        </w:rPr>
      </w:pPr>
      <w:r w:rsidRPr="00AC56FE">
        <w:rPr>
          <w:sz w:val="28"/>
          <w:szCs w:val="28"/>
        </w:rPr>
        <w:t>Create a workplace adjustment policy and an adjustment passport</w:t>
      </w:r>
    </w:p>
    <w:p w14:paraId="4A8BA014" w14:textId="77777777" w:rsidR="00A87ACA" w:rsidRPr="00AC56FE" w:rsidRDefault="00A87ACA" w:rsidP="00A87ACA">
      <w:pPr>
        <w:pStyle w:val="ListParagraph"/>
        <w:numPr>
          <w:ilvl w:val="0"/>
          <w:numId w:val="20"/>
        </w:numPr>
        <w:spacing w:after="0" w:line="240" w:lineRule="auto"/>
        <w:rPr>
          <w:color w:val="FF0000"/>
          <w:sz w:val="28"/>
          <w:szCs w:val="28"/>
        </w:rPr>
      </w:pPr>
      <w:r w:rsidRPr="00AC56FE">
        <w:rPr>
          <w:sz w:val="28"/>
          <w:szCs w:val="28"/>
        </w:rPr>
        <w:t>Make staff support options easier to find, understand and access</w:t>
      </w:r>
      <w:r w:rsidRPr="00AC56FE">
        <w:rPr>
          <w:color w:val="FF0000"/>
          <w:sz w:val="28"/>
          <w:szCs w:val="28"/>
        </w:rPr>
        <w:t xml:space="preserve"> </w:t>
      </w:r>
    </w:p>
    <w:p w14:paraId="08BA39AA" w14:textId="204B6AD6" w:rsidR="00784818" w:rsidRPr="00AC56FE" w:rsidRDefault="00403DAF" w:rsidP="008474F1">
      <w:pPr>
        <w:pStyle w:val="ListParagraph"/>
        <w:numPr>
          <w:ilvl w:val="0"/>
          <w:numId w:val="20"/>
        </w:numPr>
        <w:spacing w:after="0" w:line="240" w:lineRule="auto"/>
        <w:rPr>
          <w:sz w:val="28"/>
          <w:szCs w:val="28"/>
        </w:rPr>
      </w:pPr>
      <w:r w:rsidRPr="00AC56FE">
        <w:rPr>
          <w:sz w:val="28"/>
          <w:szCs w:val="28"/>
        </w:rPr>
        <w:t xml:space="preserve">Support and promote the </w:t>
      </w:r>
      <w:r w:rsidRPr="00AC56FE">
        <w:rPr>
          <w:i/>
          <w:iCs/>
          <w:sz w:val="28"/>
          <w:szCs w:val="28"/>
        </w:rPr>
        <w:t>Employees with Disability and Carers Peer Collective</w:t>
      </w:r>
      <w:r w:rsidRPr="00AC56FE">
        <w:rPr>
          <w:sz w:val="28"/>
          <w:szCs w:val="28"/>
        </w:rPr>
        <w:t xml:space="preserve"> so their lived experience can help shape our work</w:t>
      </w:r>
    </w:p>
    <w:p w14:paraId="28FA7D9E" w14:textId="77777777" w:rsidR="006A4506" w:rsidRPr="00AC56FE" w:rsidRDefault="006A4506" w:rsidP="002A23EC">
      <w:pPr>
        <w:spacing w:after="0" w:line="240" w:lineRule="auto"/>
        <w:rPr>
          <w:sz w:val="28"/>
          <w:szCs w:val="28"/>
        </w:rPr>
      </w:pPr>
    </w:p>
    <w:p w14:paraId="4A53FC29" w14:textId="77777777" w:rsidR="004D55B9" w:rsidRPr="00ED5149" w:rsidRDefault="004D55B9" w:rsidP="004D55B9">
      <w:pPr>
        <w:spacing w:after="0" w:line="240" w:lineRule="auto"/>
        <w:rPr>
          <w:sz w:val="32"/>
          <w:szCs w:val="32"/>
        </w:rPr>
      </w:pPr>
      <w:r w:rsidRPr="00ED5149">
        <w:rPr>
          <w:sz w:val="32"/>
          <w:szCs w:val="32"/>
        </w:rPr>
        <w:t xml:space="preserve">Guided by lived experience, support our leaders and staff to build the confidence and skills to create an accessible, inclusive and safe workplace </w:t>
      </w:r>
    </w:p>
    <w:p w14:paraId="535DC4EB" w14:textId="052728C7" w:rsidR="002A23EC" w:rsidRPr="00AC56FE" w:rsidRDefault="719C7E65" w:rsidP="39F5CAB2">
      <w:pPr>
        <w:pStyle w:val="ListParagraph"/>
        <w:numPr>
          <w:ilvl w:val="0"/>
          <w:numId w:val="20"/>
        </w:numPr>
        <w:spacing w:after="0" w:line="240" w:lineRule="auto"/>
        <w:rPr>
          <w:sz w:val="28"/>
          <w:szCs w:val="28"/>
        </w:rPr>
      </w:pPr>
      <w:r w:rsidRPr="00AC56FE">
        <w:rPr>
          <w:sz w:val="28"/>
          <w:szCs w:val="28"/>
        </w:rPr>
        <w:t xml:space="preserve">Build inclusive leadership skills through the Leading @ Council program, with clear expectations for leaders </w:t>
      </w:r>
    </w:p>
    <w:p w14:paraId="3CF9BD7B" w14:textId="336E3EFB" w:rsidR="00634D3C" w:rsidRPr="00AC56FE" w:rsidRDefault="006508A4" w:rsidP="002A23EC">
      <w:pPr>
        <w:pStyle w:val="ListParagraph"/>
        <w:numPr>
          <w:ilvl w:val="0"/>
          <w:numId w:val="20"/>
        </w:numPr>
        <w:spacing w:after="0" w:line="240" w:lineRule="auto"/>
        <w:rPr>
          <w:sz w:val="28"/>
          <w:szCs w:val="28"/>
        </w:rPr>
      </w:pPr>
      <w:r w:rsidRPr="00AC56FE">
        <w:rPr>
          <w:sz w:val="28"/>
          <w:szCs w:val="28"/>
        </w:rPr>
        <w:t>Create and deliver a disability inclusion learning framework for all leaders and staff</w:t>
      </w:r>
    </w:p>
    <w:p w14:paraId="44A2A7DC" w14:textId="428DE8CE" w:rsidR="00BC25C8" w:rsidRPr="00AC56FE" w:rsidRDefault="00BC25C8" w:rsidP="002A23EC">
      <w:pPr>
        <w:pStyle w:val="ListParagraph"/>
        <w:numPr>
          <w:ilvl w:val="0"/>
          <w:numId w:val="20"/>
        </w:numPr>
        <w:spacing w:after="0" w:line="240" w:lineRule="auto"/>
        <w:rPr>
          <w:sz w:val="28"/>
          <w:szCs w:val="28"/>
        </w:rPr>
      </w:pPr>
      <w:r w:rsidRPr="00AC56FE">
        <w:rPr>
          <w:sz w:val="28"/>
          <w:szCs w:val="28"/>
        </w:rPr>
        <w:t xml:space="preserve">Include </w:t>
      </w:r>
      <w:r w:rsidR="00D3149A" w:rsidRPr="00AC56FE">
        <w:rPr>
          <w:sz w:val="28"/>
          <w:szCs w:val="28"/>
        </w:rPr>
        <w:t xml:space="preserve">lived experience and case studies in training for our </w:t>
      </w:r>
      <w:r w:rsidR="009D442A" w:rsidRPr="00AC56FE">
        <w:rPr>
          <w:sz w:val="28"/>
          <w:szCs w:val="28"/>
        </w:rPr>
        <w:t xml:space="preserve">leaders and </w:t>
      </w:r>
      <w:r w:rsidR="008E471F" w:rsidRPr="00AC56FE">
        <w:rPr>
          <w:sz w:val="28"/>
          <w:szCs w:val="28"/>
        </w:rPr>
        <w:t>staff</w:t>
      </w:r>
    </w:p>
    <w:p w14:paraId="244B2A44" w14:textId="3025BA0D" w:rsidR="00E76953" w:rsidRPr="00AC56FE" w:rsidRDefault="00C27BBF" w:rsidP="002A23EC">
      <w:pPr>
        <w:pStyle w:val="ListParagraph"/>
        <w:numPr>
          <w:ilvl w:val="0"/>
          <w:numId w:val="20"/>
        </w:numPr>
        <w:spacing w:after="0" w:line="240" w:lineRule="auto"/>
        <w:rPr>
          <w:sz w:val="28"/>
          <w:szCs w:val="28"/>
        </w:rPr>
      </w:pPr>
      <w:r w:rsidRPr="00AC56FE">
        <w:rPr>
          <w:sz w:val="28"/>
          <w:szCs w:val="28"/>
        </w:rPr>
        <w:t xml:space="preserve">Empower all staff to contribute to an accessible and inclusive workplace </w:t>
      </w:r>
    </w:p>
    <w:p w14:paraId="28C1E936" w14:textId="77777777" w:rsidR="00E02353" w:rsidRPr="00AC56FE" w:rsidRDefault="00E02353" w:rsidP="00942DD1">
      <w:pPr>
        <w:spacing w:after="0" w:line="240" w:lineRule="auto"/>
        <w:rPr>
          <w:sz w:val="28"/>
          <w:szCs w:val="28"/>
        </w:rPr>
      </w:pPr>
    </w:p>
    <w:p w14:paraId="527A564C" w14:textId="40E3E831" w:rsidR="00E10038" w:rsidRPr="00AC56FE" w:rsidRDefault="00942DD1" w:rsidP="00942DD1">
      <w:pPr>
        <w:spacing w:after="0" w:line="240" w:lineRule="auto"/>
        <w:rPr>
          <w:sz w:val="28"/>
          <w:szCs w:val="28"/>
        </w:rPr>
      </w:pPr>
      <w:r w:rsidRPr="00ED5149">
        <w:rPr>
          <w:sz w:val="32"/>
          <w:szCs w:val="32"/>
        </w:rPr>
        <w:t xml:space="preserve">Support staff with disability to </w:t>
      </w:r>
      <w:r w:rsidR="00E8022C" w:rsidRPr="00ED5149">
        <w:rPr>
          <w:sz w:val="32"/>
          <w:szCs w:val="32"/>
        </w:rPr>
        <w:t>develop</w:t>
      </w:r>
      <w:r w:rsidR="002A15ED" w:rsidRPr="00ED5149">
        <w:rPr>
          <w:sz w:val="32"/>
          <w:szCs w:val="32"/>
        </w:rPr>
        <w:t>, grow</w:t>
      </w:r>
      <w:r w:rsidR="00E8022C" w:rsidRPr="00ED5149">
        <w:rPr>
          <w:sz w:val="32"/>
          <w:szCs w:val="32"/>
        </w:rPr>
        <w:t xml:space="preserve"> and progress in our workplace</w:t>
      </w:r>
    </w:p>
    <w:p w14:paraId="455CA67C" w14:textId="024F71B4" w:rsidR="00942DD1" w:rsidRPr="00AC56FE" w:rsidRDefault="004E73DC" w:rsidP="00E10038">
      <w:pPr>
        <w:pStyle w:val="ListParagraph"/>
        <w:numPr>
          <w:ilvl w:val="0"/>
          <w:numId w:val="20"/>
        </w:numPr>
        <w:spacing w:after="0" w:line="240" w:lineRule="auto"/>
        <w:rPr>
          <w:sz w:val="28"/>
          <w:szCs w:val="28"/>
        </w:rPr>
      </w:pPr>
      <w:r w:rsidRPr="00AC56FE">
        <w:rPr>
          <w:sz w:val="28"/>
          <w:szCs w:val="28"/>
        </w:rPr>
        <w:t xml:space="preserve">Create a </w:t>
      </w:r>
      <w:r w:rsidR="006B329C" w:rsidRPr="00AC56FE">
        <w:rPr>
          <w:sz w:val="28"/>
          <w:szCs w:val="28"/>
        </w:rPr>
        <w:t>mentoring program to support our staff in their career development</w:t>
      </w:r>
    </w:p>
    <w:p w14:paraId="3F0ACBDA" w14:textId="0A4EE29E" w:rsidR="0034594F" w:rsidRPr="00AC56FE" w:rsidRDefault="00FE7986" w:rsidP="0034594F">
      <w:pPr>
        <w:numPr>
          <w:ilvl w:val="0"/>
          <w:numId w:val="20"/>
        </w:numPr>
        <w:spacing w:after="0" w:line="259" w:lineRule="auto"/>
        <w:rPr>
          <w:sz w:val="28"/>
          <w:szCs w:val="28"/>
        </w:rPr>
      </w:pPr>
      <w:r w:rsidRPr="00AC56FE">
        <w:rPr>
          <w:sz w:val="28"/>
          <w:szCs w:val="28"/>
        </w:rPr>
        <w:t>Create</w:t>
      </w:r>
      <w:r w:rsidR="00992808" w:rsidRPr="00AC56FE">
        <w:rPr>
          <w:sz w:val="28"/>
          <w:szCs w:val="28"/>
        </w:rPr>
        <w:t xml:space="preserve"> accessible learning and development content </w:t>
      </w:r>
    </w:p>
    <w:p w14:paraId="31F131BC" w14:textId="59290B8A" w:rsidR="00992808" w:rsidRPr="00AC56FE" w:rsidRDefault="00223058" w:rsidP="0034594F">
      <w:pPr>
        <w:numPr>
          <w:ilvl w:val="0"/>
          <w:numId w:val="20"/>
        </w:numPr>
        <w:spacing w:line="259" w:lineRule="auto"/>
        <w:rPr>
          <w:sz w:val="28"/>
          <w:szCs w:val="28"/>
        </w:rPr>
      </w:pPr>
      <w:r w:rsidRPr="00AC56FE">
        <w:rPr>
          <w:sz w:val="28"/>
          <w:szCs w:val="28"/>
        </w:rPr>
        <w:t xml:space="preserve">Include </w:t>
      </w:r>
      <w:r w:rsidR="00992808" w:rsidRPr="00AC56FE">
        <w:rPr>
          <w:sz w:val="28"/>
          <w:szCs w:val="28"/>
        </w:rPr>
        <w:t>workplace adjustments into development opportunities</w:t>
      </w:r>
    </w:p>
    <w:p w14:paraId="0ED5A178" w14:textId="043BFAD7" w:rsidR="00F46032" w:rsidRPr="00ED5149" w:rsidRDefault="00FF4461" w:rsidP="00257BD9">
      <w:pPr>
        <w:spacing w:after="0" w:line="240" w:lineRule="auto"/>
        <w:rPr>
          <w:sz w:val="32"/>
          <w:szCs w:val="32"/>
        </w:rPr>
      </w:pPr>
      <w:r w:rsidRPr="00ED5149">
        <w:rPr>
          <w:sz w:val="32"/>
          <w:szCs w:val="32"/>
        </w:rPr>
        <w:t>Support social enterprise</w:t>
      </w:r>
      <w:r w:rsidR="003D7412" w:rsidRPr="00ED5149">
        <w:rPr>
          <w:sz w:val="32"/>
          <w:szCs w:val="32"/>
        </w:rPr>
        <w:t>s</w:t>
      </w:r>
      <w:r w:rsidR="00E5534C" w:rsidRPr="00ED5149">
        <w:rPr>
          <w:sz w:val="32"/>
          <w:szCs w:val="32"/>
        </w:rPr>
        <w:t xml:space="preserve"> and social benefit suppliers</w:t>
      </w:r>
      <w:r w:rsidRPr="00ED5149">
        <w:rPr>
          <w:sz w:val="32"/>
          <w:szCs w:val="32"/>
        </w:rPr>
        <w:t xml:space="preserve"> that </w:t>
      </w:r>
      <w:r w:rsidR="003D7412" w:rsidRPr="00ED5149">
        <w:rPr>
          <w:sz w:val="32"/>
          <w:szCs w:val="32"/>
        </w:rPr>
        <w:t>employ people with disability</w:t>
      </w:r>
    </w:p>
    <w:p w14:paraId="0864558C" w14:textId="7C6CEDF0" w:rsidR="0075450D" w:rsidRPr="00AC56FE" w:rsidRDefault="00DE6D99" w:rsidP="008474F1">
      <w:pPr>
        <w:pStyle w:val="ListParagraph"/>
        <w:numPr>
          <w:ilvl w:val="0"/>
          <w:numId w:val="20"/>
        </w:numPr>
        <w:spacing w:after="0" w:line="240" w:lineRule="auto"/>
        <w:rPr>
          <w:sz w:val="28"/>
          <w:szCs w:val="28"/>
        </w:rPr>
      </w:pPr>
      <w:r w:rsidRPr="00AC56FE">
        <w:rPr>
          <w:sz w:val="28"/>
          <w:szCs w:val="28"/>
        </w:rPr>
        <w:t>Update</w:t>
      </w:r>
      <w:r w:rsidR="00BB3FBE" w:rsidRPr="00AC56FE">
        <w:rPr>
          <w:sz w:val="28"/>
          <w:szCs w:val="28"/>
        </w:rPr>
        <w:t xml:space="preserve"> and finalise</w:t>
      </w:r>
      <w:r w:rsidR="0054229E" w:rsidRPr="00AC56FE">
        <w:rPr>
          <w:sz w:val="28"/>
          <w:szCs w:val="28"/>
        </w:rPr>
        <w:t xml:space="preserve"> the draft</w:t>
      </w:r>
      <w:r w:rsidR="008474F1" w:rsidRPr="00AC56FE">
        <w:rPr>
          <w:sz w:val="28"/>
          <w:szCs w:val="28"/>
        </w:rPr>
        <w:t xml:space="preserve"> Social Procurement Policy </w:t>
      </w:r>
      <w:r w:rsidR="00983C97" w:rsidRPr="00AC56FE">
        <w:rPr>
          <w:sz w:val="28"/>
          <w:szCs w:val="28"/>
        </w:rPr>
        <w:t>to include</w:t>
      </w:r>
      <w:r w:rsidR="008474F1" w:rsidRPr="00AC56FE">
        <w:rPr>
          <w:sz w:val="28"/>
          <w:szCs w:val="28"/>
        </w:rPr>
        <w:t xml:space="preserve"> information on working with Australian Disability Enterprises</w:t>
      </w:r>
    </w:p>
    <w:p w14:paraId="1A3FAFB5" w14:textId="400AB01F" w:rsidR="00FB50EE" w:rsidRPr="00AC56FE" w:rsidRDefault="006C5D6B" w:rsidP="008474F1">
      <w:pPr>
        <w:pStyle w:val="ListParagraph"/>
        <w:numPr>
          <w:ilvl w:val="0"/>
          <w:numId w:val="20"/>
        </w:numPr>
        <w:spacing w:after="0" w:line="240" w:lineRule="auto"/>
        <w:rPr>
          <w:sz w:val="28"/>
          <w:szCs w:val="28"/>
        </w:rPr>
      </w:pPr>
      <w:r w:rsidRPr="00AC56FE">
        <w:rPr>
          <w:sz w:val="28"/>
          <w:szCs w:val="28"/>
        </w:rPr>
        <w:t>Explore opportunities to work with and promote local social enterprise</w:t>
      </w:r>
      <w:r w:rsidR="00333FFD" w:rsidRPr="00AC56FE">
        <w:rPr>
          <w:sz w:val="28"/>
          <w:szCs w:val="28"/>
        </w:rPr>
        <w:t xml:space="preserve"> and social benefit suppliers</w:t>
      </w:r>
    </w:p>
    <w:p w14:paraId="7B67BD8E" w14:textId="0C9A65CA" w:rsidR="008474F1" w:rsidRPr="00AC56FE" w:rsidRDefault="0075450D" w:rsidP="008474F1">
      <w:pPr>
        <w:pStyle w:val="ListParagraph"/>
        <w:numPr>
          <w:ilvl w:val="0"/>
          <w:numId w:val="20"/>
        </w:numPr>
        <w:spacing w:after="0" w:line="240" w:lineRule="auto"/>
        <w:rPr>
          <w:sz w:val="28"/>
          <w:szCs w:val="28"/>
        </w:rPr>
      </w:pPr>
      <w:r w:rsidRPr="00AC56FE">
        <w:rPr>
          <w:sz w:val="28"/>
          <w:szCs w:val="28"/>
        </w:rPr>
        <w:t xml:space="preserve">Promote </w:t>
      </w:r>
      <w:r w:rsidR="008474F1" w:rsidRPr="00AC56FE">
        <w:rPr>
          <w:sz w:val="28"/>
          <w:szCs w:val="28"/>
        </w:rPr>
        <w:t>the benefits of buying accessible and inclusive goods and service</w:t>
      </w:r>
      <w:r w:rsidR="003F7C3E" w:rsidRPr="00AC56FE">
        <w:rPr>
          <w:sz w:val="28"/>
          <w:szCs w:val="28"/>
        </w:rPr>
        <w:t>s</w:t>
      </w:r>
      <w:r w:rsidR="44B7C508" w:rsidRPr="00AC56FE">
        <w:rPr>
          <w:sz w:val="28"/>
          <w:szCs w:val="28"/>
        </w:rPr>
        <w:t xml:space="preserve"> </w:t>
      </w:r>
    </w:p>
    <w:p w14:paraId="31B66C82" w14:textId="77777777" w:rsidR="00F840ED" w:rsidRDefault="00F840ED" w:rsidP="00B42D55">
      <w:pPr>
        <w:rPr>
          <w:b/>
          <w:bCs/>
        </w:rPr>
      </w:pPr>
    </w:p>
    <w:p w14:paraId="7DE4F6CD" w14:textId="1759DF09" w:rsidR="00B42D55" w:rsidRPr="00AC56FE" w:rsidRDefault="00B42D55" w:rsidP="00690907">
      <w:pPr>
        <w:pStyle w:val="Heading2"/>
        <w:rPr>
          <w:sz w:val="36"/>
          <w:szCs w:val="36"/>
        </w:rPr>
      </w:pPr>
      <w:bookmarkStart w:id="74" w:name="_Toc227153109"/>
      <w:bookmarkStart w:id="75" w:name="_Toc227153884"/>
      <w:r w:rsidRPr="00AC56FE">
        <w:rPr>
          <w:sz w:val="36"/>
          <w:szCs w:val="36"/>
        </w:rPr>
        <w:lastRenderedPageBreak/>
        <w:t>Improv</w:t>
      </w:r>
      <w:r w:rsidR="000741DF" w:rsidRPr="00AC56FE">
        <w:rPr>
          <w:sz w:val="36"/>
          <w:szCs w:val="36"/>
        </w:rPr>
        <w:t>ing</w:t>
      </w:r>
      <w:r w:rsidRPr="00AC56FE">
        <w:rPr>
          <w:sz w:val="36"/>
          <w:szCs w:val="36"/>
        </w:rPr>
        <w:t xml:space="preserve"> Access to Our Systems and Processes</w:t>
      </w:r>
      <w:bookmarkEnd w:id="74"/>
      <w:bookmarkEnd w:id="75"/>
    </w:p>
    <w:p w14:paraId="473373B7" w14:textId="44755E68" w:rsidR="00AF0FCE" w:rsidRPr="00AC56FE" w:rsidRDefault="00AF0FCE" w:rsidP="00AF0FCE">
      <w:pPr>
        <w:rPr>
          <w:sz w:val="28"/>
          <w:szCs w:val="28"/>
        </w:rPr>
      </w:pPr>
      <w:r w:rsidRPr="00AC56FE">
        <w:rPr>
          <w:sz w:val="28"/>
          <w:szCs w:val="28"/>
        </w:rPr>
        <w:t>Easy to use systems, clear information and different ways to communicate help remove barriers. They make it easier for people to take part in the community and live independently</w:t>
      </w:r>
    </w:p>
    <w:p w14:paraId="3BE024F0" w14:textId="77777777" w:rsidR="005E4DDF" w:rsidRPr="00AC56FE" w:rsidRDefault="005E4DDF" w:rsidP="00690907">
      <w:pPr>
        <w:pStyle w:val="Heading3"/>
        <w:rPr>
          <w:sz w:val="32"/>
          <w:szCs w:val="32"/>
        </w:rPr>
      </w:pPr>
      <w:bookmarkStart w:id="76" w:name="_Toc227153110"/>
      <w:bookmarkStart w:id="77" w:name="_Toc227153885"/>
      <w:r w:rsidRPr="00AC56FE">
        <w:rPr>
          <w:sz w:val="32"/>
          <w:szCs w:val="32"/>
        </w:rPr>
        <w:t>What people said</w:t>
      </w:r>
      <w:bookmarkEnd w:id="76"/>
      <w:bookmarkEnd w:id="77"/>
    </w:p>
    <w:p w14:paraId="20F5D106" w14:textId="17FDBDF4" w:rsidR="005E4DDF" w:rsidRPr="00AC56FE" w:rsidRDefault="00663335" w:rsidP="005E4DDF">
      <w:pPr>
        <w:pStyle w:val="ListParagraph"/>
        <w:numPr>
          <w:ilvl w:val="0"/>
          <w:numId w:val="7"/>
        </w:numPr>
        <w:rPr>
          <w:b/>
          <w:bCs/>
          <w:sz w:val="28"/>
          <w:szCs w:val="28"/>
        </w:rPr>
      </w:pPr>
      <w:r w:rsidRPr="00AC56FE">
        <w:rPr>
          <w:sz w:val="28"/>
          <w:szCs w:val="28"/>
        </w:rPr>
        <w:t>Make information</w:t>
      </w:r>
      <w:r w:rsidR="5B86868F" w:rsidRPr="00AC56FE">
        <w:rPr>
          <w:sz w:val="28"/>
          <w:szCs w:val="28"/>
        </w:rPr>
        <w:t xml:space="preserve"> available in many formats – plain English, Easy Read, large print, social stories, Auslan</w:t>
      </w:r>
      <w:r w:rsidR="00CE0511" w:rsidRPr="00AC56FE">
        <w:rPr>
          <w:sz w:val="28"/>
          <w:szCs w:val="28"/>
        </w:rPr>
        <w:t xml:space="preserve"> and</w:t>
      </w:r>
      <w:r w:rsidR="00050637" w:rsidRPr="00AC56FE">
        <w:rPr>
          <w:sz w:val="28"/>
          <w:szCs w:val="28"/>
        </w:rPr>
        <w:t xml:space="preserve"> </w:t>
      </w:r>
      <w:r w:rsidR="00A866D8" w:rsidRPr="00AC56FE">
        <w:rPr>
          <w:sz w:val="28"/>
          <w:szCs w:val="28"/>
        </w:rPr>
        <w:t>d</w:t>
      </w:r>
      <w:r w:rsidR="00050637" w:rsidRPr="00AC56FE">
        <w:rPr>
          <w:sz w:val="28"/>
          <w:szCs w:val="28"/>
        </w:rPr>
        <w:t>/</w:t>
      </w:r>
      <w:r w:rsidR="00A866D8" w:rsidRPr="00AC56FE">
        <w:rPr>
          <w:sz w:val="28"/>
          <w:szCs w:val="28"/>
        </w:rPr>
        <w:t>D</w:t>
      </w:r>
      <w:r w:rsidR="00050637" w:rsidRPr="00AC56FE">
        <w:rPr>
          <w:sz w:val="28"/>
          <w:szCs w:val="28"/>
        </w:rPr>
        <w:t xml:space="preserve">eaf </w:t>
      </w:r>
      <w:r w:rsidR="5B86868F" w:rsidRPr="00AC56FE">
        <w:rPr>
          <w:sz w:val="28"/>
          <w:szCs w:val="28"/>
        </w:rPr>
        <w:t>interpreted videos, and captions</w:t>
      </w:r>
      <w:r w:rsidR="7EFD29B2" w:rsidRPr="00AC56FE">
        <w:rPr>
          <w:sz w:val="28"/>
          <w:szCs w:val="28"/>
        </w:rPr>
        <w:t xml:space="preserve"> on</w:t>
      </w:r>
      <w:r w:rsidR="5B86868F" w:rsidRPr="00AC56FE">
        <w:rPr>
          <w:sz w:val="28"/>
          <w:szCs w:val="28"/>
        </w:rPr>
        <w:t xml:space="preserve"> videos</w:t>
      </w:r>
    </w:p>
    <w:p w14:paraId="116091BF" w14:textId="13BB6AD2" w:rsidR="005E4DDF" w:rsidRPr="00AC56FE" w:rsidRDefault="5B86868F" w:rsidP="005E4DDF">
      <w:pPr>
        <w:pStyle w:val="ListParagraph"/>
        <w:numPr>
          <w:ilvl w:val="0"/>
          <w:numId w:val="7"/>
        </w:numPr>
        <w:rPr>
          <w:sz w:val="28"/>
          <w:szCs w:val="28"/>
        </w:rPr>
      </w:pPr>
      <w:r w:rsidRPr="00AC56FE">
        <w:rPr>
          <w:sz w:val="28"/>
          <w:szCs w:val="28"/>
        </w:rPr>
        <w:t xml:space="preserve">Information </w:t>
      </w:r>
      <w:r w:rsidR="002F49B8" w:rsidRPr="00AC56FE">
        <w:rPr>
          <w:sz w:val="28"/>
          <w:szCs w:val="28"/>
        </w:rPr>
        <w:t>should</w:t>
      </w:r>
      <w:r w:rsidRPr="00AC56FE">
        <w:rPr>
          <w:sz w:val="28"/>
          <w:szCs w:val="28"/>
        </w:rPr>
        <w:t xml:space="preserve"> be </w:t>
      </w:r>
      <w:r w:rsidR="002D3BE6" w:rsidRPr="00AC56FE">
        <w:rPr>
          <w:sz w:val="28"/>
          <w:szCs w:val="28"/>
        </w:rPr>
        <w:t>shared</w:t>
      </w:r>
      <w:r w:rsidRPr="00AC56FE">
        <w:rPr>
          <w:sz w:val="28"/>
          <w:szCs w:val="28"/>
        </w:rPr>
        <w:t xml:space="preserve"> in many ways – email, SMS, over the phone, face to face and on social media</w:t>
      </w:r>
    </w:p>
    <w:p w14:paraId="40C41990" w14:textId="503170A6" w:rsidR="005E4DDF" w:rsidRPr="00AC56FE" w:rsidRDefault="005E4DDF" w:rsidP="005E4DDF">
      <w:pPr>
        <w:pStyle w:val="ListParagraph"/>
        <w:numPr>
          <w:ilvl w:val="0"/>
          <w:numId w:val="7"/>
        </w:numPr>
        <w:rPr>
          <w:sz w:val="28"/>
          <w:szCs w:val="28"/>
        </w:rPr>
      </w:pPr>
      <w:r w:rsidRPr="00AC56FE">
        <w:rPr>
          <w:sz w:val="28"/>
          <w:szCs w:val="28"/>
        </w:rPr>
        <w:t xml:space="preserve">It’s </w:t>
      </w:r>
      <w:r w:rsidR="00033D3C" w:rsidRPr="00AC56FE">
        <w:rPr>
          <w:sz w:val="28"/>
          <w:szCs w:val="28"/>
        </w:rPr>
        <w:t>important</w:t>
      </w:r>
      <w:r w:rsidR="00B66727" w:rsidRPr="00AC56FE">
        <w:rPr>
          <w:sz w:val="28"/>
          <w:szCs w:val="28"/>
        </w:rPr>
        <w:t xml:space="preserve"> for</w:t>
      </w:r>
      <w:r w:rsidRPr="00AC56FE">
        <w:rPr>
          <w:sz w:val="28"/>
          <w:szCs w:val="28"/>
        </w:rPr>
        <w:t xml:space="preserve"> people with disability </w:t>
      </w:r>
      <w:r w:rsidR="00B66727" w:rsidRPr="00AC56FE">
        <w:rPr>
          <w:sz w:val="28"/>
          <w:szCs w:val="28"/>
        </w:rPr>
        <w:t>to be</w:t>
      </w:r>
      <w:r w:rsidRPr="00AC56FE">
        <w:rPr>
          <w:sz w:val="28"/>
          <w:szCs w:val="28"/>
        </w:rPr>
        <w:t xml:space="preserve"> involved in decision making and in the planning of facilities, services, events and activities</w:t>
      </w:r>
    </w:p>
    <w:p w14:paraId="5D8AC21E" w14:textId="50791542" w:rsidR="00C62B0F" w:rsidRPr="00AC56FE" w:rsidRDefault="00C62B0F" w:rsidP="00CE3113">
      <w:pPr>
        <w:pStyle w:val="ListParagraph"/>
        <w:numPr>
          <w:ilvl w:val="0"/>
          <w:numId w:val="7"/>
        </w:numPr>
        <w:spacing w:line="300" w:lineRule="atLeast"/>
        <w:rPr>
          <w:sz w:val="28"/>
          <w:szCs w:val="28"/>
        </w:rPr>
      </w:pPr>
      <w:r w:rsidRPr="00AC56FE">
        <w:rPr>
          <w:sz w:val="28"/>
          <w:szCs w:val="28"/>
        </w:rPr>
        <w:t>Use universal design to plan buildings, places, programs and activities so they can be easily used by everyone</w:t>
      </w:r>
    </w:p>
    <w:p w14:paraId="562DBCE1" w14:textId="77777777" w:rsidR="00326E6F" w:rsidRPr="00AC56FE" w:rsidRDefault="00326E6F" w:rsidP="00690907">
      <w:pPr>
        <w:pStyle w:val="Heading3"/>
        <w:rPr>
          <w:sz w:val="32"/>
          <w:szCs w:val="32"/>
        </w:rPr>
      </w:pPr>
      <w:bookmarkStart w:id="78" w:name="_Toc227153111"/>
      <w:bookmarkStart w:id="79" w:name="_Toc227153886"/>
      <w:r w:rsidRPr="00AC56FE">
        <w:rPr>
          <w:sz w:val="32"/>
          <w:szCs w:val="32"/>
        </w:rPr>
        <w:t>Some of the work we have done</w:t>
      </w:r>
      <w:bookmarkEnd w:id="78"/>
      <w:bookmarkEnd w:id="79"/>
      <w:r w:rsidRPr="00AC56FE">
        <w:rPr>
          <w:sz w:val="32"/>
          <w:szCs w:val="32"/>
        </w:rPr>
        <w:t xml:space="preserve"> </w:t>
      </w:r>
    </w:p>
    <w:p w14:paraId="1E1CEA81" w14:textId="77777777" w:rsidR="00AC56FE" w:rsidRPr="00AC56FE" w:rsidRDefault="00AC56FE" w:rsidP="00AC56FE">
      <w:pPr>
        <w:pStyle w:val="Heading4"/>
        <w:rPr>
          <w:i w:val="0"/>
          <w:iCs w:val="0"/>
          <w:sz w:val="32"/>
          <w:szCs w:val="32"/>
        </w:rPr>
      </w:pPr>
      <w:r w:rsidRPr="00AC56FE">
        <w:rPr>
          <w:i w:val="0"/>
          <w:iCs w:val="0"/>
          <w:sz w:val="32"/>
          <w:szCs w:val="32"/>
        </w:rPr>
        <w:t xml:space="preserve">Accessibility tour videos </w:t>
      </w:r>
    </w:p>
    <w:p w14:paraId="2C38877A" w14:textId="2F160BDB" w:rsidR="00AC56FE" w:rsidRPr="00AC56FE" w:rsidRDefault="00AC56FE" w:rsidP="00AC56FE">
      <w:pPr>
        <w:rPr>
          <w:sz w:val="28"/>
          <w:szCs w:val="28"/>
        </w:rPr>
      </w:pPr>
      <w:r w:rsidRPr="00AC56FE">
        <w:rPr>
          <w:sz w:val="28"/>
          <w:szCs w:val="28"/>
        </w:rPr>
        <w:t>In 2024, Council produced accessibility tour videos for the Youth Centre and Wollongong Art Gallery with input from people with lived experience. These are available on Council’s website to help people plan their visit.</w:t>
      </w:r>
    </w:p>
    <w:p w14:paraId="7160C16D" w14:textId="77777777" w:rsidR="00AC56FE" w:rsidRPr="00AC56FE" w:rsidRDefault="00AC56FE" w:rsidP="00AC56FE">
      <w:pPr>
        <w:pStyle w:val="Heading4"/>
        <w:rPr>
          <w:i w:val="0"/>
          <w:iCs w:val="0"/>
        </w:rPr>
      </w:pPr>
      <w:r w:rsidRPr="00AC56FE">
        <w:rPr>
          <w:i w:val="0"/>
          <w:iCs w:val="0"/>
          <w:sz w:val="32"/>
          <w:szCs w:val="32"/>
        </w:rPr>
        <w:t>Access and inclusion at Culture Mix Festival 2023-2025</w:t>
      </w:r>
    </w:p>
    <w:p w14:paraId="27E96A1C" w14:textId="77777777" w:rsidR="00AC56FE" w:rsidRPr="00AC56FE" w:rsidRDefault="00AC56FE" w:rsidP="00AC56FE">
      <w:pPr>
        <w:rPr>
          <w:sz w:val="28"/>
          <w:szCs w:val="28"/>
        </w:rPr>
      </w:pPr>
      <w:r w:rsidRPr="00AC56FE">
        <w:rPr>
          <w:sz w:val="28"/>
          <w:szCs w:val="28"/>
        </w:rPr>
        <w:t>Over the past three years, we’ve continued to build on the access and inclusion features of the festival. This has included:</w:t>
      </w:r>
    </w:p>
    <w:p w14:paraId="40988339" w14:textId="77777777" w:rsidR="00AC56FE" w:rsidRPr="00AC56FE" w:rsidRDefault="00AC56FE" w:rsidP="00AC56FE">
      <w:pPr>
        <w:pStyle w:val="ListParagraph"/>
        <w:numPr>
          <w:ilvl w:val="0"/>
          <w:numId w:val="7"/>
        </w:numPr>
        <w:rPr>
          <w:sz w:val="28"/>
          <w:szCs w:val="28"/>
        </w:rPr>
      </w:pPr>
      <w:r w:rsidRPr="00AC56FE">
        <w:rPr>
          <w:sz w:val="28"/>
          <w:szCs w:val="28"/>
        </w:rPr>
        <w:t>Involving a person with disability in the Community Advisory Group that helps plan, design and deliver the festival.</w:t>
      </w:r>
    </w:p>
    <w:p w14:paraId="35EEED63" w14:textId="77777777" w:rsidR="00AC56FE" w:rsidRPr="00AC56FE" w:rsidRDefault="00AC56FE" w:rsidP="00AC56FE">
      <w:pPr>
        <w:pStyle w:val="ListParagraph"/>
        <w:numPr>
          <w:ilvl w:val="0"/>
          <w:numId w:val="7"/>
        </w:numPr>
        <w:rPr>
          <w:sz w:val="28"/>
          <w:szCs w:val="28"/>
        </w:rPr>
      </w:pPr>
      <w:r w:rsidRPr="00AC56FE">
        <w:rPr>
          <w:sz w:val="28"/>
          <w:szCs w:val="28"/>
        </w:rPr>
        <w:t>Including disability access, information and support information in the Event Operations Manual and covered in pre</w:t>
      </w:r>
      <w:r w:rsidRPr="00AC56FE">
        <w:rPr>
          <w:rFonts w:ascii="Cambria Math" w:hAnsi="Cambria Math" w:cs="Cambria Math"/>
          <w:sz w:val="28"/>
          <w:szCs w:val="28"/>
        </w:rPr>
        <w:t>‑</w:t>
      </w:r>
      <w:r w:rsidRPr="00AC56FE">
        <w:rPr>
          <w:sz w:val="28"/>
          <w:szCs w:val="28"/>
        </w:rPr>
        <w:t>event briefings for staff and volunteers.</w:t>
      </w:r>
    </w:p>
    <w:p w14:paraId="2A15B3FA" w14:textId="77777777" w:rsidR="00AC56FE" w:rsidRPr="00AC56FE" w:rsidRDefault="00AC56FE" w:rsidP="00AC56FE">
      <w:pPr>
        <w:pStyle w:val="ListParagraph"/>
        <w:numPr>
          <w:ilvl w:val="0"/>
          <w:numId w:val="7"/>
        </w:numPr>
        <w:rPr>
          <w:sz w:val="28"/>
          <w:szCs w:val="28"/>
        </w:rPr>
      </w:pPr>
      <w:r w:rsidRPr="00AC56FE">
        <w:rPr>
          <w:sz w:val="28"/>
          <w:szCs w:val="28"/>
        </w:rPr>
        <w:t>Providing accessible facilities such as toilets, seating and viewing areas, a drop</w:t>
      </w:r>
      <w:r w:rsidRPr="00AC56FE">
        <w:rPr>
          <w:sz w:val="28"/>
          <w:szCs w:val="28"/>
        </w:rPr>
        <w:noBreakHyphen/>
        <w:t>off zone, and continuous accessible paths of travel.</w:t>
      </w:r>
    </w:p>
    <w:p w14:paraId="1DA63C76" w14:textId="77777777" w:rsidR="00AC56FE" w:rsidRPr="00AC56FE" w:rsidRDefault="00AC56FE" w:rsidP="00AC56FE">
      <w:pPr>
        <w:pStyle w:val="ListParagraph"/>
        <w:numPr>
          <w:ilvl w:val="0"/>
          <w:numId w:val="7"/>
        </w:numPr>
        <w:rPr>
          <w:sz w:val="28"/>
          <w:szCs w:val="28"/>
        </w:rPr>
      </w:pPr>
      <w:r w:rsidRPr="00AC56FE">
        <w:rPr>
          <w:sz w:val="28"/>
          <w:szCs w:val="28"/>
        </w:rPr>
        <w:t>Offering a quiet space and social stories to support people who may need them.</w:t>
      </w:r>
    </w:p>
    <w:p w14:paraId="0D6A4F04" w14:textId="77777777" w:rsidR="00AC56FE" w:rsidRPr="00AC56FE" w:rsidRDefault="00AC56FE" w:rsidP="00AC56FE">
      <w:pPr>
        <w:pStyle w:val="ListParagraph"/>
        <w:numPr>
          <w:ilvl w:val="0"/>
          <w:numId w:val="7"/>
        </w:numPr>
        <w:rPr>
          <w:sz w:val="28"/>
          <w:szCs w:val="28"/>
        </w:rPr>
      </w:pPr>
      <w:r w:rsidRPr="00AC56FE">
        <w:rPr>
          <w:sz w:val="28"/>
          <w:szCs w:val="28"/>
        </w:rPr>
        <w:lastRenderedPageBreak/>
        <w:t>Running inclusive programs, including Auslan</w:t>
      </w:r>
      <w:r w:rsidRPr="00AC56FE">
        <w:rPr>
          <w:sz w:val="28"/>
          <w:szCs w:val="28"/>
        </w:rPr>
        <w:noBreakHyphen/>
        <w:t>interpreted activities, an audio</w:t>
      </w:r>
      <w:r w:rsidRPr="00AC56FE">
        <w:rPr>
          <w:sz w:val="28"/>
          <w:szCs w:val="28"/>
        </w:rPr>
        <w:noBreakHyphen/>
        <w:t>described gallery tour and an audio</w:t>
      </w:r>
      <w:r w:rsidRPr="00AC56FE">
        <w:rPr>
          <w:sz w:val="28"/>
          <w:szCs w:val="28"/>
        </w:rPr>
        <w:noBreakHyphen/>
        <w:t>described welcome ceremony.</w:t>
      </w:r>
    </w:p>
    <w:p w14:paraId="4265FF41" w14:textId="1979551A" w:rsidR="00AC56FE" w:rsidRPr="00AC56FE" w:rsidRDefault="00AC56FE" w:rsidP="00AC56FE">
      <w:pPr>
        <w:pStyle w:val="ListParagraph"/>
        <w:numPr>
          <w:ilvl w:val="0"/>
          <w:numId w:val="7"/>
        </w:numPr>
        <w:rPr>
          <w:sz w:val="28"/>
          <w:szCs w:val="28"/>
        </w:rPr>
      </w:pPr>
      <w:r w:rsidRPr="00AC56FE">
        <w:rPr>
          <w:sz w:val="28"/>
          <w:szCs w:val="28"/>
        </w:rPr>
        <w:t>Featuring performances by people with disability, including a 2024 festival</w:t>
      </w:r>
      <w:r w:rsidRPr="00AC56FE">
        <w:rPr>
          <w:sz w:val="28"/>
          <w:szCs w:val="28"/>
        </w:rPr>
        <w:noBreakHyphen/>
        <w:t xml:space="preserve">funded project where performers with disability worked with a local Latin American organisation to create a salsa performance for the </w:t>
      </w:r>
      <w:r w:rsidR="00A33FB9">
        <w:rPr>
          <w:sz w:val="28"/>
          <w:szCs w:val="28"/>
        </w:rPr>
        <w:t>m</w:t>
      </w:r>
      <w:r w:rsidRPr="00AC56FE">
        <w:rPr>
          <w:sz w:val="28"/>
          <w:szCs w:val="28"/>
        </w:rPr>
        <w:t xml:space="preserve">ain </w:t>
      </w:r>
      <w:r w:rsidR="00A33FB9">
        <w:rPr>
          <w:sz w:val="28"/>
          <w:szCs w:val="28"/>
        </w:rPr>
        <w:t>s</w:t>
      </w:r>
      <w:r w:rsidRPr="00AC56FE">
        <w:rPr>
          <w:sz w:val="28"/>
          <w:szCs w:val="28"/>
        </w:rPr>
        <w:t>tage</w:t>
      </w:r>
      <w:r w:rsidR="004A0A25">
        <w:rPr>
          <w:sz w:val="28"/>
          <w:szCs w:val="28"/>
        </w:rPr>
        <w:t xml:space="preserve"> a</w:t>
      </w:r>
      <w:r w:rsidRPr="00AC56FE">
        <w:rPr>
          <w:sz w:val="28"/>
          <w:szCs w:val="28"/>
        </w:rPr>
        <w:t>nd professional d/Deaf musicians as part of the performance program 2025.</w:t>
      </w:r>
    </w:p>
    <w:p w14:paraId="31CB6789" w14:textId="5DFE404C" w:rsidR="00AC56FE" w:rsidRPr="00AC56FE" w:rsidRDefault="00AC56FE" w:rsidP="00AC56FE">
      <w:pPr>
        <w:rPr>
          <w:sz w:val="28"/>
          <w:szCs w:val="28"/>
        </w:rPr>
      </w:pPr>
      <w:r w:rsidRPr="00AC56FE">
        <w:rPr>
          <w:sz w:val="28"/>
          <w:szCs w:val="28"/>
        </w:rPr>
        <w:t>Sharing accessible event information and access maps with the local disability community, service providers and the wider community.</w:t>
      </w:r>
    </w:p>
    <w:p w14:paraId="766C3988" w14:textId="77777777" w:rsidR="00AC56FE" w:rsidRPr="00AC56FE" w:rsidRDefault="00AC56FE" w:rsidP="00AC56FE">
      <w:pPr>
        <w:pStyle w:val="Heading4"/>
        <w:rPr>
          <w:i w:val="0"/>
          <w:iCs w:val="0"/>
          <w:sz w:val="32"/>
          <w:szCs w:val="32"/>
        </w:rPr>
      </w:pPr>
      <w:r w:rsidRPr="00AC56FE">
        <w:rPr>
          <w:i w:val="0"/>
          <w:iCs w:val="0"/>
          <w:sz w:val="32"/>
          <w:szCs w:val="32"/>
        </w:rPr>
        <w:t>Improving accessibility in our streets and parks</w:t>
      </w:r>
    </w:p>
    <w:p w14:paraId="30E80DD8" w14:textId="77777777" w:rsidR="00AC56FE" w:rsidRPr="00AC56FE" w:rsidRDefault="00AC56FE" w:rsidP="00AC56FE">
      <w:pPr>
        <w:rPr>
          <w:sz w:val="28"/>
          <w:szCs w:val="28"/>
        </w:rPr>
      </w:pPr>
      <w:r w:rsidRPr="00AC56FE">
        <w:rPr>
          <w:sz w:val="28"/>
          <w:szCs w:val="28"/>
        </w:rPr>
        <w:t xml:space="preserve">Council created new tools to guide future upgrades to streets, parks, and public spaces helping make them more inclusive. </w:t>
      </w:r>
    </w:p>
    <w:p w14:paraId="30CA25C7" w14:textId="1B0BBC19" w:rsidR="00326E6F" w:rsidRPr="00AC56FE" w:rsidRDefault="00AC56FE" w:rsidP="00326E6F">
      <w:pPr>
        <w:rPr>
          <w:sz w:val="28"/>
          <w:szCs w:val="28"/>
        </w:rPr>
      </w:pPr>
      <w:r w:rsidRPr="00AC56FE">
        <w:rPr>
          <w:sz w:val="28"/>
          <w:szCs w:val="28"/>
        </w:rPr>
        <w:t>We’ve also worked with Guide Dogs NSW on an Access Barrier Tour in the Wollongong CBD to identify barriers. Following this, new surface indicators were installed at the lower Crown Street crossing to improve accessibility.</w:t>
      </w:r>
    </w:p>
    <w:p w14:paraId="561801A2" w14:textId="77777777" w:rsidR="00326E6F" w:rsidRPr="00AC56FE" w:rsidRDefault="00326E6F" w:rsidP="00690907">
      <w:pPr>
        <w:pStyle w:val="Heading3"/>
        <w:rPr>
          <w:sz w:val="32"/>
          <w:szCs w:val="32"/>
        </w:rPr>
      </w:pPr>
      <w:bookmarkStart w:id="80" w:name="_Toc227153112"/>
      <w:bookmarkStart w:id="81" w:name="_Toc227153887"/>
      <w:r w:rsidRPr="00AC56FE">
        <w:rPr>
          <w:sz w:val="32"/>
          <w:szCs w:val="32"/>
        </w:rPr>
        <w:t>Things we will keep doing</w:t>
      </w:r>
      <w:bookmarkEnd w:id="80"/>
      <w:bookmarkEnd w:id="81"/>
    </w:p>
    <w:p w14:paraId="30B2CD8F" w14:textId="77777777" w:rsidR="000906B8" w:rsidRPr="00AC56FE" w:rsidRDefault="000906B8" w:rsidP="000906B8">
      <w:pPr>
        <w:pStyle w:val="ListParagraph"/>
        <w:numPr>
          <w:ilvl w:val="0"/>
          <w:numId w:val="20"/>
        </w:numPr>
        <w:rPr>
          <w:sz w:val="28"/>
          <w:szCs w:val="28"/>
        </w:rPr>
      </w:pPr>
      <w:r w:rsidRPr="00AC56FE">
        <w:rPr>
          <w:sz w:val="28"/>
          <w:szCs w:val="28"/>
        </w:rPr>
        <w:t>Maintain our website and systems to meet Web Content Accessibility Guidelines Level AA</w:t>
      </w:r>
    </w:p>
    <w:p w14:paraId="2A09E8CA" w14:textId="6BBAE963" w:rsidR="0074763F" w:rsidRPr="00AC56FE" w:rsidRDefault="0074763F" w:rsidP="0024120E">
      <w:pPr>
        <w:pStyle w:val="ListParagraph"/>
        <w:numPr>
          <w:ilvl w:val="0"/>
          <w:numId w:val="20"/>
        </w:numPr>
        <w:rPr>
          <w:sz w:val="28"/>
          <w:szCs w:val="28"/>
        </w:rPr>
      </w:pPr>
      <w:r w:rsidRPr="00AC56FE">
        <w:rPr>
          <w:sz w:val="28"/>
          <w:szCs w:val="28"/>
        </w:rPr>
        <w:t>Regularly engage with people with disability and involv</w:t>
      </w:r>
      <w:r w:rsidR="006166E8" w:rsidRPr="00AC56FE">
        <w:rPr>
          <w:sz w:val="28"/>
          <w:szCs w:val="28"/>
        </w:rPr>
        <w:t>e</w:t>
      </w:r>
      <w:r w:rsidRPr="00AC56FE">
        <w:rPr>
          <w:sz w:val="28"/>
          <w:szCs w:val="28"/>
        </w:rPr>
        <w:t xml:space="preserve"> them in decision making</w:t>
      </w:r>
    </w:p>
    <w:p w14:paraId="775E583D" w14:textId="57B41A30" w:rsidR="003C0A5C" w:rsidRPr="00AC56FE" w:rsidRDefault="00C51802" w:rsidP="00326E6F">
      <w:pPr>
        <w:pStyle w:val="ListParagraph"/>
        <w:numPr>
          <w:ilvl w:val="0"/>
          <w:numId w:val="20"/>
        </w:numPr>
        <w:rPr>
          <w:sz w:val="28"/>
          <w:szCs w:val="28"/>
        </w:rPr>
      </w:pPr>
      <w:r w:rsidRPr="00AC56FE">
        <w:rPr>
          <w:sz w:val="28"/>
          <w:szCs w:val="28"/>
        </w:rPr>
        <w:t>Us</w:t>
      </w:r>
      <w:r w:rsidR="569309D3" w:rsidRPr="00AC56FE">
        <w:rPr>
          <w:sz w:val="28"/>
          <w:szCs w:val="28"/>
        </w:rPr>
        <w:t>e</w:t>
      </w:r>
      <w:r w:rsidRPr="00AC56FE">
        <w:rPr>
          <w:sz w:val="28"/>
          <w:szCs w:val="28"/>
        </w:rPr>
        <w:t xml:space="preserve"> </w:t>
      </w:r>
      <w:r w:rsidR="001D1903" w:rsidRPr="00AC56FE">
        <w:rPr>
          <w:sz w:val="28"/>
          <w:szCs w:val="28"/>
        </w:rPr>
        <w:t>data and feedback from community when prioritising infrastructure upgrades, including footpaths</w:t>
      </w:r>
    </w:p>
    <w:p w14:paraId="3C076300" w14:textId="50872BA5" w:rsidR="00326E6F" w:rsidRPr="00AC56FE" w:rsidRDefault="000E1B09" w:rsidP="00326E6F">
      <w:pPr>
        <w:pStyle w:val="ListParagraph"/>
        <w:numPr>
          <w:ilvl w:val="0"/>
          <w:numId w:val="20"/>
        </w:numPr>
        <w:rPr>
          <w:b/>
          <w:bCs/>
          <w:sz w:val="28"/>
          <w:szCs w:val="28"/>
        </w:rPr>
      </w:pPr>
      <w:r w:rsidRPr="00AC56FE">
        <w:rPr>
          <w:sz w:val="28"/>
          <w:szCs w:val="28"/>
        </w:rPr>
        <w:t>Improv</w:t>
      </w:r>
      <w:r w:rsidR="569309D3" w:rsidRPr="00AC56FE">
        <w:rPr>
          <w:sz w:val="28"/>
          <w:szCs w:val="28"/>
        </w:rPr>
        <w:t>e</w:t>
      </w:r>
      <w:r w:rsidRPr="00AC56FE">
        <w:rPr>
          <w:sz w:val="28"/>
          <w:szCs w:val="28"/>
        </w:rPr>
        <w:t xml:space="preserve"> the way we </w:t>
      </w:r>
      <w:r w:rsidR="00051CBE" w:rsidRPr="00AC56FE">
        <w:rPr>
          <w:sz w:val="28"/>
          <w:szCs w:val="28"/>
        </w:rPr>
        <w:t xml:space="preserve">evaluate and </w:t>
      </w:r>
      <w:r w:rsidRPr="00AC56FE">
        <w:rPr>
          <w:sz w:val="28"/>
          <w:szCs w:val="28"/>
        </w:rPr>
        <w:t xml:space="preserve">track our </w:t>
      </w:r>
      <w:r w:rsidR="00051CBE" w:rsidRPr="00AC56FE">
        <w:rPr>
          <w:sz w:val="28"/>
          <w:szCs w:val="28"/>
        </w:rPr>
        <w:t>progress</w:t>
      </w:r>
      <w:r w:rsidRPr="00AC56FE">
        <w:rPr>
          <w:sz w:val="28"/>
          <w:szCs w:val="28"/>
        </w:rPr>
        <w:t xml:space="preserve"> </w:t>
      </w:r>
      <w:r w:rsidR="00051CBE" w:rsidRPr="00AC56FE">
        <w:rPr>
          <w:sz w:val="28"/>
          <w:szCs w:val="28"/>
        </w:rPr>
        <w:t>against</w:t>
      </w:r>
      <w:r w:rsidRPr="00AC56FE">
        <w:rPr>
          <w:sz w:val="28"/>
          <w:szCs w:val="28"/>
        </w:rPr>
        <w:t xml:space="preserve"> our Disabil</w:t>
      </w:r>
      <w:r w:rsidR="00051CBE" w:rsidRPr="00AC56FE">
        <w:rPr>
          <w:sz w:val="28"/>
          <w:szCs w:val="28"/>
        </w:rPr>
        <w:t>ity Inclusion Action Plan</w:t>
      </w:r>
    </w:p>
    <w:p w14:paraId="026DC4C8" w14:textId="69E77942" w:rsidR="00326E6F" w:rsidRPr="00AC56FE" w:rsidRDefault="00326E6F" w:rsidP="00690907">
      <w:pPr>
        <w:pStyle w:val="Heading3"/>
        <w:rPr>
          <w:sz w:val="32"/>
          <w:szCs w:val="32"/>
        </w:rPr>
      </w:pPr>
      <w:bookmarkStart w:id="82" w:name="_Toc227153113"/>
      <w:bookmarkStart w:id="83" w:name="_Toc227153888"/>
      <w:r w:rsidRPr="00AC56FE">
        <w:rPr>
          <w:sz w:val="32"/>
          <w:szCs w:val="32"/>
        </w:rPr>
        <w:t>Things we will focus on</w:t>
      </w:r>
      <w:r w:rsidR="00937728" w:rsidRPr="00AC56FE">
        <w:rPr>
          <w:sz w:val="32"/>
          <w:szCs w:val="32"/>
        </w:rPr>
        <w:t xml:space="preserve"> next</w:t>
      </w:r>
      <w:bookmarkEnd w:id="82"/>
      <w:bookmarkEnd w:id="83"/>
    </w:p>
    <w:p w14:paraId="7945F1AF" w14:textId="6FFA7508" w:rsidR="00990403" w:rsidRPr="00AC56FE" w:rsidRDefault="31449EE8" w:rsidP="007665AD">
      <w:pPr>
        <w:spacing w:after="0"/>
        <w:rPr>
          <w:sz w:val="28"/>
          <w:szCs w:val="28"/>
        </w:rPr>
      </w:pPr>
      <w:r w:rsidRPr="00AC56FE">
        <w:rPr>
          <w:sz w:val="28"/>
          <w:szCs w:val="28"/>
        </w:rPr>
        <w:t>Mak</w:t>
      </w:r>
      <w:r w:rsidR="5C4382CF" w:rsidRPr="00AC56FE">
        <w:rPr>
          <w:sz w:val="28"/>
          <w:szCs w:val="28"/>
        </w:rPr>
        <w:t>e</w:t>
      </w:r>
      <w:r w:rsidR="00990403" w:rsidRPr="00AC56FE">
        <w:rPr>
          <w:sz w:val="28"/>
          <w:szCs w:val="28"/>
        </w:rPr>
        <w:t xml:space="preserve"> our information easier to access and understand</w:t>
      </w:r>
    </w:p>
    <w:p w14:paraId="0E4BE47C" w14:textId="3178FFEC" w:rsidR="00B3163D" w:rsidRPr="00AC56FE" w:rsidRDefault="00AC18B6" w:rsidP="00AC18B6">
      <w:pPr>
        <w:pStyle w:val="ListParagraph"/>
        <w:numPr>
          <w:ilvl w:val="0"/>
          <w:numId w:val="20"/>
        </w:numPr>
        <w:rPr>
          <w:sz w:val="28"/>
          <w:szCs w:val="28"/>
        </w:rPr>
      </w:pPr>
      <w:r w:rsidRPr="00AC56FE">
        <w:rPr>
          <w:sz w:val="28"/>
          <w:szCs w:val="28"/>
        </w:rPr>
        <w:t>Find new ways to share information directly with people with disability</w:t>
      </w:r>
    </w:p>
    <w:p w14:paraId="45E2DBFD" w14:textId="1759FC40" w:rsidR="00AC18B6" w:rsidRPr="00AC56FE" w:rsidRDefault="00215532" w:rsidP="00AC18B6">
      <w:pPr>
        <w:pStyle w:val="ListParagraph"/>
        <w:numPr>
          <w:ilvl w:val="0"/>
          <w:numId w:val="20"/>
        </w:numPr>
        <w:rPr>
          <w:sz w:val="28"/>
          <w:szCs w:val="28"/>
        </w:rPr>
      </w:pPr>
      <w:r w:rsidRPr="00AC56FE">
        <w:rPr>
          <w:sz w:val="28"/>
          <w:szCs w:val="28"/>
        </w:rPr>
        <w:t>Creat</w:t>
      </w:r>
      <w:r w:rsidR="569309D3" w:rsidRPr="00AC56FE">
        <w:rPr>
          <w:sz w:val="28"/>
          <w:szCs w:val="28"/>
        </w:rPr>
        <w:t>e</w:t>
      </w:r>
      <w:r w:rsidRPr="00AC56FE">
        <w:rPr>
          <w:sz w:val="28"/>
          <w:szCs w:val="28"/>
        </w:rPr>
        <w:t xml:space="preserve"> accessible videos that include </w:t>
      </w:r>
      <w:r w:rsidR="000809BC" w:rsidRPr="00AC56FE">
        <w:rPr>
          <w:sz w:val="28"/>
          <w:szCs w:val="28"/>
        </w:rPr>
        <w:t xml:space="preserve">d/Deaf or </w:t>
      </w:r>
      <w:r w:rsidRPr="00AC56FE">
        <w:rPr>
          <w:sz w:val="28"/>
          <w:szCs w:val="28"/>
        </w:rPr>
        <w:t>Auslan interpretation</w:t>
      </w:r>
    </w:p>
    <w:p w14:paraId="208256C9" w14:textId="5207CBE5" w:rsidR="00215532" w:rsidRPr="00AC56FE" w:rsidRDefault="001618D1" w:rsidP="00AC18B6">
      <w:pPr>
        <w:pStyle w:val="ListParagraph"/>
        <w:numPr>
          <w:ilvl w:val="0"/>
          <w:numId w:val="20"/>
        </w:numPr>
        <w:rPr>
          <w:sz w:val="28"/>
          <w:szCs w:val="28"/>
        </w:rPr>
      </w:pPr>
      <w:r w:rsidRPr="00AC56FE">
        <w:rPr>
          <w:sz w:val="28"/>
          <w:szCs w:val="28"/>
        </w:rPr>
        <w:lastRenderedPageBreak/>
        <w:t>Mak</w:t>
      </w:r>
      <w:r w:rsidR="569309D3" w:rsidRPr="00AC56FE">
        <w:rPr>
          <w:sz w:val="28"/>
          <w:szCs w:val="28"/>
        </w:rPr>
        <w:t>e</w:t>
      </w:r>
      <w:r w:rsidRPr="00AC56FE">
        <w:rPr>
          <w:sz w:val="28"/>
          <w:szCs w:val="28"/>
        </w:rPr>
        <w:t xml:space="preserve"> more </w:t>
      </w:r>
      <w:r w:rsidR="008579EE" w:rsidRPr="00AC56FE">
        <w:rPr>
          <w:sz w:val="28"/>
          <w:szCs w:val="28"/>
        </w:rPr>
        <w:t xml:space="preserve">content, including </w:t>
      </w:r>
      <w:r w:rsidRPr="00AC56FE">
        <w:rPr>
          <w:sz w:val="28"/>
          <w:szCs w:val="28"/>
        </w:rPr>
        <w:t>videos</w:t>
      </w:r>
      <w:r w:rsidR="008579EE" w:rsidRPr="00AC56FE">
        <w:rPr>
          <w:sz w:val="28"/>
          <w:szCs w:val="28"/>
        </w:rPr>
        <w:t>,</w:t>
      </w:r>
      <w:r w:rsidRPr="00AC56FE">
        <w:rPr>
          <w:sz w:val="28"/>
          <w:szCs w:val="28"/>
        </w:rPr>
        <w:t xml:space="preserve"> that show the accessibility features of our buildings, community spaces and recreational facilities</w:t>
      </w:r>
    </w:p>
    <w:p w14:paraId="0E7D7EE9" w14:textId="24C97106" w:rsidR="00E76953" w:rsidRPr="00AC56FE" w:rsidRDefault="4F094A0E" w:rsidP="4F094A0E">
      <w:pPr>
        <w:pStyle w:val="ListParagraph"/>
        <w:numPr>
          <w:ilvl w:val="0"/>
          <w:numId w:val="20"/>
        </w:numPr>
        <w:rPr>
          <w:sz w:val="28"/>
          <w:szCs w:val="28"/>
        </w:rPr>
      </w:pPr>
      <w:r w:rsidRPr="00AC56FE">
        <w:rPr>
          <w:sz w:val="28"/>
          <w:szCs w:val="28"/>
        </w:rPr>
        <w:t>Establish a working group to determine a consistent approach to providing access info in public spaces and Council facilities</w:t>
      </w:r>
    </w:p>
    <w:p w14:paraId="105E83BF" w14:textId="0DB5DB34" w:rsidR="00A64E41" w:rsidRPr="00AC56FE" w:rsidRDefault="00905AA8" w:rsidP="00ED6233">
      <w:pPr>
        <w:pStyle w:val="ListParagraph"/>
        <w:numPr>
          <w:ilvl w:val="0"/>
          <w:numId w:val="20"/>
        </w:numPr>
        <w:rPr>
          <w:sz w:val="28"/>
          <w:szCs w:val="28"/>
        </w:rPr>
      </w:pPr>
      <w:r w:rsidRPr="00AC56FE">
        <w:rPr>
          <w:sz w:val="28"/>
          <w:szCs w:val="28"/>
        </w:rPr>
        <w:t>Provid</w:t>
      </w:r>
      <w:r w:rsidR="569309D3" w:rsidRPr="00AC56FE">
        <w:rPr>
          <w:sz w:val="28"/>
          <w:szCs w:val="28"/>
        </w:rPr>
        <w:t>e</w:t>
      </w:r>
      <w:r w:rsidRPr="00AC56FE">
        <w:rPr>
          <w:sz w:val="28"/>
          <w:szCs w:val="28"/>
        </w:rPr>
        <w:t xml:space="preserve"> more</w:t>
      </w:r>
      <w:r w:rsidR="00351542" w:rsidRPr="00AC56FE">
        <w:rPr>
          <w:sz w:val="28"/>
          <w:szCs w:val="28"/>
        </w:rPr>
        <w:t xml:space="preserve"> </w:t>
      </w:r>
      <w:r w:rsidRPr="00AC56FE">
        <w:rPr>
          <w:sz w:val="28"/>
          <w:szCs w:val="28"/>
        </w:rPr>
        <w:t xml:space="preserve">information and documents to </w:t>
      </w:r>
      <w:r w:rsidR="00D2469B" w:rsidRPr="00AC56FE">
        <w:rPr>
          <w:sz w:val="28"/>
          <w:szCs w:val="28"/>
        </w:rPr>
        <w:t>c</w:t>
      </w:r>
      <w:r w:rsidRPr="00AC56FE">
        <w:rPr>
          <w:sz w:val="28"/>
          <w:szCs w:val="28"/>
        </w:rPr>
        <w:t xml:space="preserve">ommunity and </w:t>
      </w:r>
      <w:r w:rsidR="00D2469B" w:rsidRPr="00AC56FE">
        <w:rPr>
          <w:sz w:val="28"/>
          <w:szCs w:val="28"/>
        </w:rPr>
        <w:t>s</w:t>
      </w:r>
      <w:r w:rsidRPr="00AC56FE">
        <w:rPr>
          <w:sz w:val="28"/>
          <w:szCs w:val="28"/>
        </w:rPr>
        <w:t>taff in different accessible formats</w:t>
      </w:r>
      <w:r w:rsidR="00757FD8" w:rsidRPr="00AC56FE">
        <w:rPr>
          <w:sz w:val="28"/>
          <w:szCs w:val="28"/>
        </w:rPr>
        <w:t xml:space="preserve"> – I</w:t>
      </w:r>
      <w:r w:rsidRPr="00AC56FE">
        <w:rPr>
          <w:sz w:val="28"/>
          <w:szCs w:val="28"/>
        </w:rPr>
        <w:t>ncluding</w:t>
      </w:r>
      <w:r w:rsidR="00647A01" w:rsidRPr="00AC56FE">
        <w:rPr>
          <w:sz w:val="28"/>
          <w:szCs w:val="28"/>
        </w:rPr>
        <w:t xml:space="preserve"> plain English,</w:t>
      </w:r>
      <w:r w:rsidRPr="00AC56FE">
        <w:rPr>
          <w:sz w:val="28"/>
          <w:szCs w:val="28"/>
        </w:rPr>
        <w:t xml:space="preserve"> social stories and easy read documents  </w:t>
      </w:r>
    </w:p>
    <w:p w14:paraId="359BC231" w14:textId="798D8C64" w:rsidR="00B82316" w:rsidRPr="00AC56FE" w:rsidRDefault="000D23E2" w:rsidP="00B82316">
      <w:pPr>
        <w:pStyle w:val="ListParagraph"/>
        <w:numPr>
          <w:ilvl w:val="0"/>
          <w:numId w:val="20"/>
        </w:numPr>
        <w:rPr>
          <w:sz w:val="28"/>
          <w:szCs w:val="28"/>
        </w:rPr>
      </w:pPr>
      <w:r w:rsidRPr="00AC56FE">
        <w:rPr>
          <w:sz w:val="28"/>
          <w:szCs w:val="28"/>
        </w:rPr>
        <w:t xml:space="preserve">Include accessibility as an important part of creating and updating </w:t>
      </w:r>
      <w:r w:rsidR="00B85584" w:rsidRPr="00AC56FE">
        <w:rPr>
          <w:sz w:val="28"/>
          <w:szCs w:val="28"/>
        </w:rPr>
        <w:t xml:space="preserve">our </w:t>
      </w:r>
      <w:r w:rsidRPr="00AC56FE">
        <w:rPr>
          <w:sz w:val="28"/>
          <w:szCs w:val="28"/>
        </w:rPr>
        <w:t>communication plans</w:t>
      </w:r>
      <w:r w:rsidR="00B85584" w:rsidRPr="00AC56FE">
        <w:rPr>
          <w:sz w:val="28"/>
          <w:szCs w:val="28"/>
        </w:rPr>
        <w:t xml:space="preserve">, </w:t>
      </w:r>
      <w:r w:rsidRPr="00AC56FE">
        <w:rPr>
          <w:sz w:val="28"/>
          <w:szCs w:val="28"/>
        </w:rPr>
        <w:t>policies</w:t>
      </w:r>
      <w:r w:rsidR="00B85584" w:rsidRPr="00AC56FE">
        <w:rPr>
          <w:sz w:val="28"/>
          <w:szCs w:val="28"/>
        </w:rPr>
        <w:t xml:space="preserve"> and guidelines</w:t>
      </w:r>
      <w:r w:rsidR="00B82316" w:rsidRPr="00AC56FE">
        <w:rPr>
          <w:sz w:val="28"/>
          <w:szCs w:val="28"/>
        </w:rPr>
        <w:t xml:space="preserve"> </w:t>
      </w:r>
    </w:p>
    <w:p w14:paraId="1FC7EDD2" w14:textId="7538B382" w:rsidR="000D23E2" w:rsidRPr="00AC56FE" w:rsidRDefault="00B82316" w:rsidP="004773D5">
      <w:pPr>
        <w:pStyle w:val="ListParagraph"/>
        <w:numPr>
          <w:ilvl w:val="0"/>
          <w:numId w:val="20"/>
        </w:numPr>
        <w:rPr>
          <w:sz w:val="28"/>
          <w:szCs w:val="28"/>
        </w:rPr>
      </w:pPr>
      <w:r w:rsidRPr="00AC56FE">
        <w:rPr>
          <w:sz w:val="28"/>
          <w:szCs w:val="28"/>
        </w:rPr>
        <w:t>Review and improve our community engagement methods to make it easier and more accessible for people with disability to give feedback to Council</w:t>
      </w:r>
    </w:p>
    <w:p w14:paraId="613CECA7" w14:textId="504952F5" w:rsidR="00EA6F64" w:rsidRPr="00ED5149" w:rsidRDefault="00EA6F64" w:rsidP="00EA6F64">
      <w:pPr>
        <w:spacing w:after="0" w:line="300" w:lineRule="atLeast"/>
        <w:rPr>
          <w:color w:val="FF0000"/>
          <w:sz w:val="32"/>
          <w:szCs w:val="32"/>
        </w:rPr>
      </w:pPr>
      <w:r w:rsidRPr="00ED5149">
        <w:rPr>
          <w:sz w:val="32"/>
          <w:szCs w:val="32"/>
        </w:rPr>
        <w:t>Improve the accessibility of our website and digital systems</w:t>
      </w:r>
      <w:r w:rsidR="005975AF" w:rsidRPr="00ED5149">
        <w:rPr>
          <w:sz w:val="32"/>
          <w:szCs w:val="32"/>
        </w:rPr>
        <w:t xml:space="preserve"> and </w:t>
      </w:r>
      <w:r w:rsidRPr="00ED5149">
        <w:rPr>
          <w:sz w:val="32"/>
          <w:szCs w:val="32"/>
        </w:rPr>
        <w:t>programs</w:t>
      </w:r>
    </w:p>
    <w:p w14:paraId="13453251" w14:textId="2E818760" w:rsidR="00FD132B" w:rsidRPr="00AC56FE" w:rsidRDefault="00B94309" w:rsidP="00FD132B">
      <w:pPr>
        <w:pStyle w:val="ListParagraph"/>
        <w:numPr>
          <w:ilvl w:val="0"/>
          <w:numId w:val="20"/>
        </w:numPr>
        <w:rPr>
          <w:sz w:val="28"/>
          <w:szCs w:val="28"/>
        </w:rPr>
      </w:pPr>
      <w:r w:rsidRPr="00AC56FE">
        <w:rPr>
          <w:sz w:val="28"/>
          <w:szCs w:val="28"/>
        </w:rPr>
        <w:t>Review the</w:t>
      </w:r>
      <w:r w:rsidR="00F17543" w:rsidRPr="00AC56FE">
        <w:rPr>
          <w:sz w:val="28"/>
          <w:szCs w:val="28"/>
        </w:rPr>
        <w:t xml:space="preserve"> Web Content Accessibility Guidelines Level AAA and </w:t>
      </w:r>
      <w:r w:rsidR="00FD2F27" w:rsidRPr="00AC56FE">
        <w:rPr>
          <w:sz w:val="28"/>
          <w:szCs w:val="28"/>
        </w:rPr>
        <w:t>apply them where appropriate</w:t>
      </w:r>
    </w:p>
    <w:p w14:paraId="6C3B6A8E" w14:textId="68D53B40" w:rsidR="00F17543" w:rsidRPr="00AC56FE" w:rsidRDefault="008D250D" w:rsidP="008D250D">
      <w:pPr>
        <w:pStyle w:val="ListParagraph"/>
        <w:numPr>
          <w:ilvl w:val="0"/>
          <w:numId w:val="20"/>
        </w:numPr>
        <w:rPr>
          <w:sz w:val="28"/>
          <w:szCs w:val="28"/>
        </w:rPr>
      </w:pPr>
      <w:r w:rsidRPr="00AC56FE">
        <w:rPr>
          <w:sz w:val="28"/>
          <w:szCs w:val="28"/>
        </w:rPr>
        <w:t>Promote the accessible features in our digital technology and where possible, involve people with disability in testing of new or upgraded products</w:t>
      </w:r>
    </w:p>
    <w:p w14:paraId="7163B903" w14:textId="15EF3D53" w:rsidR="001A411B" w:rsidRPr="00ED5149" w:rsidRDefault="002D769B" w:rsidP="001A411B">
      <w:pPr>
        <w:spacing w:after="0" w:line="300" w:lineRule="atLeast"/>
        <w:rPr>
          <w:sz w:val="32"/>
          <w:szCs w:val="32"/>
        </w:rPr>
      </w:pPr>
      <w:r w:rsidRPr="00ED5149">
        <w:rPr>
          <w:sz w:val="32"/>
          <w:szCs w:val="32"/>
        </w:rPr>
        <w:t xml:space="preserve">Create better </w:t>
      </w:r>
      <w:r w:rsidR="00676617" w:rsidRPr="00ED5149">
        <w:rPr>
          <w:sz w:val="32"/>
          <w:szCs w:val="32"/>
        </w:rPr>
        <w:t xml:space="preserve">customer </w:t>
      </w:r>
      <w:r w:rsidRPr="00ED5149">
        <w:rPr>
          <w:sz w:val="32"/>
          <w:szCs w:val="32"/>
        </w:rPr>
        <w:t>service experiences for people with disability</w:t>
      </w:r>
    </w:p>
    <w:p w14:paraId="4FADE7B7" w14:textId="77777777" w:rsidR="00070FB3" w:rsidRPr="00AC56FE" w:rsidRDefault="00070FB3" w:rsidP="00070FB3">
      <w:pPr>
        <w:pStyle w:val="ListParagraph"/>
        <w:numPr>
          <w:ilvl w:val="0"/>
          <w:numId w:val="20"/>
        </w:numPr>
        <w:rPr>
          <w:sz w:val="28"/>
          <w:szCs w:val="28"/>
        </w:rPr>
      </w:pPr>
      <w:r w:rsidRPr="00AC56FE">
        <w:rPr>
          <w:sz w:val="28"/>
          <w:szCs w:val="28"/>
        </w:rPr>
        <w:t>Explore and introduce customer service offerings that make our services easier for people with disability to use</w:t>
      </w:r>
    </w:p>
    <w:p w14:paraId="13C281B5" w14:textId="1DDC91CB" w:rsidR="00B3163D" w:rsidRPr="00AC56FE" w:rsidRDefault="00A043E2" w:rsidP="00A043E2">
      <w:pPr>
        <w:pStyle w:val="ListParagraph"/>
        <w:numPr>
          <w:ilvl w:val="0"/>
          <w:numId w:val="20"/>
        </w:numPr>
        <w:rPr>
          <w:sz w:val="28"/>
          <w:szCs w:val="28"/>
        </w:rPr>
      </w:pPr>
      <w:r w:rsidRPr="00AC56FE">
        <w:rPr>
          <w:rFonts w:eastAsia="Times New Roman"/>
          <w:sz w:val="28"/>
          <w:szCs w:val="28"/>
        </w:rPr>
        <w:t xml:space="preserve">Offer more accessible self-service options </w:t>
      </w:r>
      <w:r w:rsidRPr="00AC56FE">
        <w:rPr>
          <w:sz w:val="28"/>
          <w:szCs w:val="28"/>
        </w:rPr>
        <w:t xml:space="preserve">so </w:t>
      </w:r>
      <w:r w:rsidR="006C6FE3" w:rsidRPr="00AC56FE">
        <w:rPr>
          <w:sz w:val="28"/>
          <w:szCs w:val="28"/>
        </w:rPr>
        <w:t>people</w:t>
      </w:r>
      <w:r w:rsidR="008670BF" w:rsidRPr="00AC56FE">
        <w:rPr>
          <w:sz w:val="28"/>
          <w:szCs w:val="28"/>
        </w:rPr>
        <w:t xml:space="preserve"> </w:t>
      </w:r>
      <w:r w:rsidR="50151A5B" w:rsidRPr="00AC56FE">
        <w:rPr>
          <w:sz w:val="28"/>
          <w:szCs w:val="28"/>
        </w:rPr>
        <w:t>can</w:t>
      </w:r>
      <w:r w:rsidRPr="00AC56FE">
        <w:rPr>
          <w:sz w:val="28"/>
          <w:szCs w:val="28"/>
        </w:rPr>
        <w:t xml:space="preserve"> find information and use Council services on their own</w:t>
      </w:r>
    </w:p>
    <w:p w14:paraId="1D4751EB" w14:textId="1E46F8D5" w:rsidR="004B38C9" w:rsidRPr="00AC56FE" w:rsidRDefault="004B38C9" w:rsidP="004B38C9">
      <w:pPr>
        <w:pStyle w:val="ListParagraph"/>
        <w:numPr>
          <w:ilvl w:val="0"/>
          <w:numId w:val="20"/>
        </w:numPr>
        <w:spacing w:after="0" w:line="300" w:lineRule="atLeast"/>
        <w:rPr>
          <w:rFonts w:eastAsia="Times New Roman"/>
          <w:sz w:val="28"/>
          <w:szCs w:val="28"/>
        </w:rPr>
      </w:pPr>
      <w:r w:rsidRPr="00AC56FE">
        <w:rPr>
          <w:rFonts w:eastAsia="Times New Roman"/>
          <w:sz w:val="28"/>
          <w:szCs w:val="28"/>
        </w:rPr>
        <w:t>Make communication boards available in more Council spaces and customer service areas to support inclusive communication</w:t>
      </w:r>
    </w:p>
    <w:p w14:paraId="4A481244" w14:textId="77777777" w:rsidR="00550720" w:rsidRPr="00AC56FE" w:rsidRDefault="00550720" w:rsidP="00737855">
      <w:pPr>
        <w:rPr>
          <w:sz w:val="28"/>
          <w:szCs w:val="28"/>
        </w:rPr>
      </w:pPr>
    </w:p>
    <w:p w14:paraId="3B744FF4" w14:textId="6CF8C268" w:rsidR="005B069E" w:rsidRPr="00ED5149" w:rsidRDefault="005B069E" w:rsidP="00CC0AAE">
      <w:pPr>
        <w:spacing w:after="0"/>
        <w:rPr>
          <w:sz w:val="32"/>
          <w:szCs w:val="32"/>
        </w:rPr>
      </w:pPr>
      <w:r w:rsidRPr="00ED5149">
        <w:rPr>
          <w:sz w:val="32"/>
          <w:szCs w:val="32"/>
        </w:rPr>
        <w:t>Deliver services and spaces that consistently meet inclusive design principles</w:t>
      </w:r>
    </w:p>
    <w:p w14:paraId="0440B772" w14:textId="77777777" w:rsidR="00C01669" w:rsidRPr="00AC56FE" w:rsidRDefault="00C01669" w:rsidP="008A4A0A">
      <w:pPr>
        <w:pStyle w:val="ListParagraph"/>
        <w:numPr>
          <w:ilvl w:val="0"/>
          <w:numId w:val="20"/>
        </w:numPr>
        <w:rPr>
          <w:sz w:val="28"/>
          <w:szCs w:val="28"/>
        </w:rPr>
      </w:pPr>
      <w:r w:rsidRPr="00AC56FE">
        <w:rPr>
          <w:sz w:val="28"/>
          <w:szCs w:val="28"/>
        </w:rPr>
        <w:t>Update the Public Domain Design Technical Manual to strengthen guidance on accessible and inclusive public space design</w:t>
      </w:r>
    </w:p>
    <w:p w14:paraId="48877995" w14:textId="08321448" w:rsidR="00B53357" w:rsidRPr="00AC56FE" w:rsidRDefault="4F094A0E" w:rsidP="008A4A0A">
      <w:pPr>
        <w:pStyle w:val="ListParagraph"/>
        <w:numPr>
          <w:ilvl w:val="0"/>
          <w:numId w:val="20"/>
        </w:numPr>
        <w:rPr>
          <w:sz w:val="28"/>
          <w:szCs w:val="28"/>
        </w:rPr>
      </w:pPr>
      <w:r w:rsidRPr="00AC56FE">
        <w:rPr>
          <w:sz w:val="28"/>
          <w:szCs w:val="28"/>
        </w:rPr>
        <w:lastRenderedPageBreak/>
        <w:t>Develop a Universal Design Statement of Commitment to embed inclusive design practices into all Council activities, from programming and service delivery to building and infrastructure projects</w:t>
      </w:r>
    </w:p>
    <w:p w14:paraId="3EB75EFA" w14:textId="136C5128" w:rsidR="007502A5" w:rsidRPr="00AC56FE" w:rsidRDefault="4F094A0E" w:rsidP="000A57F3">
      <w:pPr>
        <w:pStyle w:val="ListParagraph"/>
        <w:numPr>
          <w:ilvl w:val="0"/>
          <w:numId w:val="20"/>
        </w:numPr>
        <w:spacing w:after="0" w:line="300" w:lineRule="atLeast"/>
        <w:rPr>
          <w:rFonts w:eastAsia="Times New Roman"/>
          <w:sz w:val="28"/>
          <w:szCs w:val="28"/>
        </w:rPr>
      </w:pPr>
      <w:r w:rsidRPr="00AC56FE">
        <w:rPr>
          <w:rFonts w:eastAsia="Times New Roman"/>
          <w:sz w:val="28"/>
          <w:szCs w:val="28"/>
        </w:rPr>
        <w:t>Apply dementia inclusive approaches across our services, programs, and public space design</w:t>
      </w:r>
    </w:p>
    <w:p w14:paraId="5D560A52" w14:textId="77777777" w:rsidR="00E22F2A" w:rsidRPr="00AC56FE" w:rsidRDefault="00E22F2A" w:rsidP="00E22F2A">
      <w:pPr>
        <w:pStyle w:val="ListParagraph"/>
        <w:spacing w:after="0" w:line="300" w:lineRule="atLeast"/>
        <w:rPr>
          <w:rFonts w:eastAsia="Times New Roman"/>
          <w:sz w:val="28"/>
          <w:szCs w:val="28"/>
        </w:rPr>
      </w:pPr>
    </w:p>
    <w:p w14:paraId="4FFB109D" w14:textId="732F162D" w:rsidR="008A4A0A" w:rsidRPr="00ED5149" w:rsidRDefault="4F094A0E" w:rsidP="00443B8F">
      <w:pPr>
        <w:spacing w:after="0"/>
        <w:rPr>
          <w:sz w:val="32"/>
          <w:szCs w:val="32"/>
        </w:rPr>
      </w:pPr>
      <w:r w:rsidRPr="00ED5149">
        <w:rPr>
          <w:sz w:val="32"/>
          <w:szCs w:val="32"/>
        </w:rPr>
        <w:t>Improve our internal processes so future projects are more accessible</w:t>
      </w:r>
    </w:p>
    <w:p w14:paraId="1BBE2809" w14:textId="77777777" w:rsidR="00B54C8F" w:rsidRPr="00AC56FE" w:rsidRDefault="00B54C8F" w:rsidP="00B54C8F">
      <w:pPr>
        <w:pStyle w:val="ListParagraph"/>
        <w:numPr>
          <w:ilvl w:val="0"/>
          <w:numId w:val="20"/>
        </w:numPr>
        <w:spacing w:after="0" w:line="300" w:lineRule="atLeast"/>
        <w:rPr>
          <w:sz w:val="28"/>
          <w:szCs w:val="28"/>
        </w:rPr>
      </w:pPr>
      <w:r w:rsidRPr="00AC56FE">
        <w:rPr>
          <w:sz w:val="28"/>
          <w:szCs w:val="28"/>
        </w:rPr>
        <w:t>Build staff capability in universal design and dignified access through tailored learning opportunities</w:t>
      </w:r>
    </w:p>
    <w:p w14:paraId="440CB162" w14:textId="77777777" w:rsidR="005B069E" w:rsidRPr="00AC56FE" w:rsidRDefault="4F094A0E" w:rsidP="4F094A0E">
      <w:pPr>
        <w:pStyle w:val="ListParagraph"/>
        <w:numPr>
          <w:ilvl w:val="0"/>
          <w:numId w:val="20"/>
        </w:numPr>
        <w:spacing w:line="300" w:lineRule="atLeast"/>
        <w:rPr>
          <w:sz w:val="28"/>
          <w:szCs w:val="28"/>
        </w:rPr>
      </w:pPr>
      <w:r w:rsidRPr="00AC56FE">
        <w:rPr>
          <w:sz w:val="28"/>
          <w:szCs w:val="28"/>
        </w:rPr>
        <w:t>Update and expand Council’s design checklists to incorporate detailed universal design and dignified access criteria</w:t>
      </w:r>
    </w:p>
    <w:p w14:paraId="05C23A3D" w14:textId="77777777" w:rsidR="003E5D8B" w:rsidRPr="00AC56FE" w:rsidRDefault="003E5D8B" w:rsidP="003E5D8B">
      <w:pPr>
        <w:spacing w:after="0" w:line="300" w:lineRule="atLeast"/>
        <w:rPr>
          <w:sz w:val="28"/>
          <w:szCs w:val="28"/>
        </w:rPr>
      </w:pPr>
    </w:p>
    <w:p w14:paraId="22737AE1" w14:textId="140B8508" w:rsidR="00B80F8A" w:rsidRPr="00AC56FE" w:rsidRDefault="00B80F8A" w:rsidP="00B80F8A">
      <w:pPr>
        <w:spacing w:after="0" w:line="300" w:lineRule="atLeast"/>
        <w:rPr>
          <w:sz w:val="28"/>
          <w:szCs w:val="28"/>
        </w:rPr>
      </w:pPr>
      <w:r w:rsidRPr="00ED5149">
        <w:rPr>
          <w:sz w:val="32"/>
          <w:szCs w:val="32"/>
        </w:rPr>
        <w:t>Strengthen how we advocate for the community</w:t>
      </w:r>
    </w:p>
    <w:p w14:paraId="5A12C7D8" w14:textId="71548FB1" w:rsidR="000C5E95" w:rsidRPr="00AC56FE" w:rsidRDefault="000C5E95" w:rsidP="4F094A0E">
      <w:pPr>
        <w:pStyle w:val="ListParagraph"/>
        <w:numPr>
          <w:ilvl w:val="0"/>
          <w:numId w:val="20"/>
        </w:numPr>
        <w:spacing w:after="0" w:line="300" w:lineRule="auto"/>
        <w:rPr>
          <w:sz w:val="28"/>
          <w:szCs w:val="28"/>
        </w:rPr>
      </w:pPr>
      <w:r w:rsidRPr="00AC56FE">
        <w:rPr>
          <w:sz w:val="28"/>
          <w:szCs w:val="28"/>
        </w:rPr>
        <w:t>Develop a coordinated advocacy approach to make sure access and inclusion are part of our conversations with the community and government</w:t>
      </w:r>
    </w:p>
    <w:p w14:paraId="034FA3A5" w14:textId="77777777" w:rsidR="00E22F2A" w:rsidRPr="00AC56FE" w:rsidRDefault="00E22F2A" w:rsidP="00E22F2A">
      <w:pPr>
        <w:pStyle w:val="ListParagraph"/>
        <w:spacing w:after="0" w:line="300" w:lineRule="auto"/>
        <w:rPr>
          <w:sz w:val="28"/>
          <w:szCs w:val="28"/>
        </w:rPr>
      </w:pPr>
    </w:p>
    <w:p w14:paraId="6E0C7FFB" w14:textId="44774A7C" w:rsidR="4F094A0E" w:rsidRPr="00ED5149" w:rsidRDefault="4F094A0E" w:rsidP="4F094A0E">
      <w:pPr>
        <w:spacing w:after="0" w:line="300" w:lineRule="auto"/>
        <w:rPr>
          <w:sz w:val="32"/>
          <w:szCs w:val="32"/>
        </w:rPr>
      </w:pPr>
      <w:r w:rsidRPr="00ED5149">
        <w:rPr>
          <w:rFonts w:eastAsiaTheme="minorEastAsia"/>
          <w:sz w:val="32"/>
          <w:szCs w:val="32"/>
        </w:rPr>
        <w:t xml:space="preserve">Improve how we deliver the Disability Inclusion Action Plan and track our progress, and continue to involve people with lived experience throughout the life of the </w:t>
      </w:r>
      <w:r w:rsidR="002A4964" w:rsidRPr="00ED5149">
        <w:rPr>
          <w:rFonts w:eastAsiaTheme="minorEastAsia"/>
          <w:sz w:val="32"/>
          <w:szCs w:val="32"/>
        </w:rPr>
        <w:t>Disability In</w:t>
      </w:r>
      <w:r w:rsidR="00AC10E5" w:rsidRPr="00ED5149">
        <w:rPr>
          <w:rFonts w:eastAsiaTheme="minorEastAsia"/>
          <w:sz w:val="32"/>
          <w:szCs w:val="32"/>
        </w:rPr>
        <w:t xml:space="preserve">clusion Action </w:t>
      </w:r>
      <w:r w:rsidR="002A4964" w:rsidRPr="00ED5149">
        <w:rPr>
          <w:rFonts w:eastAsiaTheme="minorEastAsia"/>
          <w:sz w:val="32"/>
          <w:szCs w:val="32"/>
        </w:rPr>
        <w:t>P</w:t>
      </w:r>
      <w:r w:rsidRPr="00ED5149">
        <w:rPr>
          <w:rFonts w:eastAsiaTheme="minorEastAsia"/>
          <w:sz w:val="32"/>
          <w:szCs w:val="32"/>
        </w:rPr>
        <w:t>la</w:t>
      </w:r>
      <w:r w:rsidR="002A4964" w:rsidRPr="00ED5149">
        <w:rPr>
          <w:rFonts w:eastAsiaTheme="minorEastAsia"/>
          <w:sz w:val="32"/>
          <w:szCs w:val="32"/>
        </w:rPr>
        <w:t>n</w:t>
      </w:r>
    </w:p>
    <w:p w14:paraId="6575CB0A" w14:textId="2A1E0E63" w:rsidR="000A18CA" w:rsidRPr="00AC56FE" w:rsidRDefault="4F094A0E" w:rsidP="4F094A0E">
      <w:pPr>
        <w:pStyle w:val="ListParagraph"/>
        <w:numPr>
          <w:ilvl w:val="0"/>
          <w:numId w:val="20"/>
        </w:numPr>
        <w:rPr>
          <w:sz w:val="28"/>
          <w:szCs w:val="28"/>
        </w:rPr>
      </w:pPr>
      <w:r w:rsidRPr="00AC56FE">
        <w:rPr>
          <w:sz w:val="28"/>
          <w:szCs w:val="28"/>
        </w:rPr>
        <w:t>Review the</w:t>
      </w:r>
      <w:r w:rsidR="00E554C2" w:rsidRPr="00AC56FE">
        <w:rPr>
          <w:sz w:val="28"/>
          <w:szCs w:val="28"/>
        </w:rPr>
        <w:t xml:space="preserve"> internal</w:t>
      </w:r>
      <w:r w:rsidRPr="00AC56FE">
        <w:rPr>
          <w:sz w:val="28"/>
          <w:szCs w:val="28"/>
        </w:rPr>
        <w:t xml:space="preserve"> Disability Inclusion Action Plan Coordination Group </w:t>
      </w:r>
    </w:p>
    <w:p w14:paraId="1821B77E" w14:textId="649ACEE3" w:rsidR="00891F1C" w:rsidRPr="00AC56FE" w:rsidRDefault="00891F1C" w:rsidP="00891F1C">
      <w:pPr>
        <w:pStyle w:val="ListParagraph"/>
        <w:numPr>
          <w:ilvl w:val="0"/>
          <w:numId w:val="20"/>
        </w:numPr>
        <w:rPr>
          <w:sz w:val="28"/>
          <w:szCs w:val="28"/>
        </w:rPr>
      </w:pPr>
      <w:r w:rsidRPr="00AC56FE">
        <w:rPr>
          <w:sz w:val="28"/>
          <w:szCs w:val="28"/>
        </w:rPr>
        <w:t>Develop an approach to guide how we will continue to involve people with diverse experiences of disability, ages, cultural backgrounds and genders in the delivery of the Disability Inclusion Action Plan, and how we will report progress to the community on an annual basis</w:t>
      </w:r>
    </w:p>
    <w:p w14:paraId="0FA96BE6" w14:textId="7EBAD6D8" w:rsidR="00E76953" w:rsidRPr="00AC56FE" w:rsidRDefault="4F094A0E" w:rsidP="4F094A0E">
      <w:pPr>
        <w:pStyle w:val="ListParagraph"/>
        <w:numPr>
          <w:ilvl w:val="0"/>
          <w:numId w:val="20"/>
        </w:numPr>
        <w:rPr>
          <w:rFonts w:eastAsiaTheme="minorEastAsia"/>
          <w:sz w:val="28"/>
          <w:szCs w:val="28"/>
        </w:rPr>
      </w:pPr>
      <w:r w:rsidRPr="00AC56FE">
        <w:rPr>
          <w:sz w:val="28"/>
          <w:szCs w:val="28"/>
        </w:rPr>
        <w:t>Establish a</w:t>
      </w:r>
      <w:r w:rsidR="00B2662F" w:rsidRPr="00AC56FE">
        <w:rPr>
          <w:sz w:val="28"/>
          <w:szCs w:val="28"/>
        </w:rPr>
        <w:t xml:space="preserve"> </w:t>
      </w:r>
      <w:r w:rsidR="00C9542F" w:rsidRPr="00AC56FE">
        <w:rPr>
          <w:sz w:val="28"/>
          <w:szCs w:val="28"/>
        </w:rPr>
        <w:t>C</w:t>
      </w:r>
      <w:r w:rsidR="00B2662F" w:rsidRPr="00AC56FE">
        <w:rPr>
          <w:sz w:val="28"/>
          <w:szCs w:val="28"/>
        </w:rPr>
        <w:t>ommunity</w:t>
      </w:r>
      <w:r w:rsidRPr="00AC56FE">
        <w:rPr>
          <w:sz w:val="28"/>
          <w:szCs w:val="28"/>
        </w:rPr>
        <w:t xml:space="preserve"> </w:t>
      </w:r>
      <w:r w:rsidR="00C9542F" w:rsidRPr="00AC56FE">
        <w:rPr>
          <w:sz w:val="28"/>
          <w:szCs w:val="28"/>
        </w:rPr>
        <w:t>A</w:t>
      </w:r>
      <w:r w:rsidRPr="00AC56FE">
        <w:rPr>
          <w:sz w:val="28"/>
          <w:szCs w:val="28"/>
        </w:rPr>
        <w:t xml:space="preserve">dvisory </w:t>
      </w:r>
      <w:r w:rsidR="00C9542F" w:rsidRPr="00AC56FE">
        <w:rPr>
          <w:sz w:val="28"/>
          <w:szCs w:val="28"/>
        </w:rPr>
        <w:t>G</w:t>
      </w:r>
      <w:r w:rsidRPr="00AC56FE">
        <w:rPr>
          <w:sz w:val="28"/>
          <w:szCs w:val="28"/>
        </w:rPr>
        <w:t xml:space="preserve">roup to provide advice on the development and delivery of the </w:t>
      </w:r>
      <w:r w:rsidR="00952B0F" w:rsidRPr="00AC56FE">
        <w:rPr>
          <w:sz w:val="28"/>
          <w:szCs w:val="28"/>
        </w:rPr>
        <w:t>I</w:t>
      </w:r>
      <w:r w:rsidRPr="00AC56FE">
        <w:rPr>
          <w:sz w:val="28"/>
          <w:szCs w:val="28"/>
        </w:rPr>
        <w:t xml:space="preserve">nfrastructure </w:t>
      </w:r>
      <w:r w:rsidR="00952B0F" w:rsidRPr="00AC56FE">
        <w:rPr>
          <w:sz w:val="28"/>
          <w:szCs w:val="28"/>
        </w:rPr>
        <w:t>D</w:t>
      </w:r>
      <w:r w:rsidRPr="00AC56FE">
        <w:rPr>
          <w:sz w:val="28"/>
          <w:szCs w:val="28"/>
        </w:rPr>
        <w:t xml:space="preserve">elivery </w:t>
      </w:r>
      <w:r w:rsidR="00952B0F" w:rsidRPr="00AC56FE">
        <w:rPr>
          <w:sz w:val="28"/>
          <w:szCs w:val="28"/>
        </w:rPr>
        <w:t>P</w:t>
      </w:r>
      <w:r w:rsidRPr="00AC56FE">
        <w:rPr>
          <w:sz w:val="28"/>
          <w:szCs w:val="28"/>
        </w:rPr>
        <w:t xml:space="preserve">rogram and the delivery of the </w:t>
      </w:r>
      <w:r w:rsidR="00AC10E5" w:rsidRPr="00AC56FE">
        <w:rPr>
          <w:rFonts w:eastAsiaTheme="minorEastAsia"/>
          <w:sz w:val="28"/>
          <w:szCs w:val="28"/>
        </w:rPr>
        <w:t>Disability Inclusion Action Plan</w:t>
      </w:r>
    </w:p>
    <w:p w14:paraId="162ADEB6" w14:textId="77777777" w:rsidR="00803828" w:rsidRPr="00AC56FE" w:rsidRDefault="00803828" w:rsidP="00803828">
      <w:pPr>
        <w:pStyle w:val="ListParagraph"/>
        <w:numPr>
          <w:ilvl w:val="0"/>
          <w:numId w:val="20"/>
        </w:numPr>
        <w:spacing w:after="0" w:line="300" w:lineRule="atLeast"/>
        <w:rPr>
          <w:rFonts w:eastAsiaTheme="minorEastAsia"/>
          <w:sz w:val="28"/>
          <w:szCs w:val="28"/>
        </w:rPr>
      </w:pPr>
      <w:r w:rsidRPr="00AC56FE">
        <w:rPr>
          <w:rFonts w:eastAsiaTheme="minorEastAsia"/>
          <w:sz w:val="28"/>
          <w:szCs w:val="28"/>
        </w:rPr>
        <w:lastRenderedPageBreak/>
        <w:t>Seek to develop guidelines that recognise the contribution of people with lived experience and expertise to Council projects and programs.</w:t>
      </w:r>
    </w:p>
    <w:p w14:paraId="427E9B10" w14:textId="77777777" w:rsidR="0007287D" w:rsidRDefault="0007287D" w:rsidP="00326E6F">
      <w:pPr>
        <w:rPr>
          <w:b/>
          <w:bCs/>
        </w:rPr>
      </w:pPr>
    </w:p>
    <w:p w14:paraId="53DD11F4" w14:textId="514316B6" w:rsidR="00B42D55" w:rsidRPr="00AC56FE" w:rsidRDefault="00B42D55" w:rsidP="00690907">
      <w:pPr>
        <w:pStyle w:val="Heading2"/>
        <w:rPr>
          <w:sz w:val="36"/>
          <w:szCs w:val="36"/>
        </w:rPr>
      </w:pPr>
      <w:bookmarkStart w:id="84" w:name="_Toc227153114"/>
      <w:bookmarkStart w:id="85" w:name="_Toc227153889"/>
      <w:r w:rsidRPr="00AC56FE">
        <w:rPr>
          <w:sz w:val="36"/>
          <w:szCs w:val="36"/>
        </w:rPr>
        <w:t>Delivering the Plan</w:t>
      </w:r>
      <w:bookmarkEnd w:id="84"/>
      <w:bookmarkEnd w:id="85"/>
    </w:p>
    <w:p w14:paraId="6FB323B7" w14:textId="77777777" w:rsidR="007844F5" w:rsidRPr="00AC56FE" w:rsidRDefault="007844F5" w:rsidP="007844F5">
      <w:pPr>
        <w:rPr>
          <w:sz w:val="28"/>
          <w:szCs w:val="28"/>
        </w:rPr>
      </w:pPr>
      <w:r w:rsidRPr="00AC56FE">
        <w:rPr>
          <w:sz w:val="28"/>
          <w:szCs w:val="28"/>
        </w:rPr>
        <w:t>The Disability Inclusion Action Plan will guide our work from 2026 to 2030. It sets the direction for making Wollongong a better, more inclusive place for people with disability.</w:t>
      </w:r>
    </w:p>
    <w:p w14:paraId="54484DB0" w14:textId="7DA96E96" w:rsidR="000B5A4D" w:rsidRPr="00AC56FE" w:rsidRDefault="007844F5" w:rsidP="007844F5">
      <w:pPr>
        <w:rPr>
          <w:sz w:val="28"/>
          <w:szCs w:val="28"/>
        </w:rPr>
      </w:pPr>
      <w:r w:rsidRPr="00AC56FE">
        <w:rPr>
          <w:sz w:val="28"/>
          <w:szCs w:val="28"/>
        </w:rPr>
        <w:t>We will keep working closely with people with disability, their families and carers as we deliver the actions in th</w:t>
      </w:r>
      <w:r w:rsidR="00EA168F" w:rsidRPr="00AC56FE">
        <w:rPr>
          <w:sz w:val="28"/>
          <w:szCs w:val="28"/>
        </w:rPr>
        <w:t>e</w:t>
      </w:r>
      <w:r w:rsidRPr="00AC56FE">
        <w:rPr>
          <w:sz w:val="28"/>
          <w:szCs w:val="28"/>
        </w:rPr>
        <w:t xml:space="preserve"> Plan. This will help us make sure the work we do continues to meet community needs.</w:t>
      </w:r>
    </w:p>
    <w:p w14:paraId="374268C7" w14:textId="736D3442" w:rsidR="001C231E" w:rsidRDefault="00484831" w:rsidP="00B42D55">
      <w:bookmarkStart w:id="86" w:name="_Toc227153115"/>
      <w:bookmarkStart w:id="87" w:name="_Toc227153890"/>
      <w:r w:rsidRPr="00AC56FE">
        <w:rPr>
          <w:rStyle w:val="Heading3Char"/>
          <w:sz w:val="32"/>
          <w:szCs w:val="32"/>
        </w:rPr>
        <w:t>Governance</w:t>
      </w:r>
      <w:bookmarkEnd w:id="86"/>
      <w:bookmarkEnd w:id="87"/>
      <w:r>
        <w:rPr>
          <w:u w:val="single"/>
        </w:rPr>
        <w:br/>
      </w:r>
      <w:r w:rsidR="001C231E" w:rsidRPr="00AC56FE">
        <w:rPr>
          <w:sz w:val="28"/>
          <w:szCs w:val="28"/>
        </w:rPr>
        <w:t xml:space="preserve">Our General Manager, Executive, and Senior Leadership Team will support and promote the Plan. </w:t>
      </w:r>
      <w:r w:rsidR="00A335D6" w:rsidRPr="00AC56FE">
        <w:rPr>
          <w:sz w:val="28"/>
          <w:szCs w:val="28"/>
        </w:rPr>
        <w:t xml:space="preserve">A group of </w:t>
      </w:r>
      <w:r w:rsidR="00531DDA" w:rsidRPr="00AC56FE">
        <w:rPr>
          <w:sz w:val="28"/>
          <w:szCs w:val="28"/>
        </w:rPr>
        <w:t>Council staff, including managers</w:t>
      </w:r>
      <w:r w:rsidR="001C231E" w:rsidRPr="00AC56FE">
        <w:rPr>
          <w:sz w:val="28"/>
          <w:szCs w:val="28"/>
        </w:rPr>
        <w:t xml:space="preserve"> responsible for delivering most of the actions, will oversee and monitor how the Plan is </w:t>
      </w:r>
      <w:r w:rsidR="00531DDA" w:rsidRPr="00AC56FE">
        <w:rPr>
          <w:sz w:val="28"/>
          <w:szCs w:val="28"/>
        </w:rPr>
        <w:t>delivered</w:t>
      </w:r>
      <w:r w:rsidR="001C231E" w:rsidRPr="00AC56FE">
        <w:rPr>
          <w:sz w:val="28"/>
          <w:szCs w:val="28"/>
        </w:rPr>
        <w:t>.</w:t>
      </w:r>
    </w:p>
    <w:p w14:paraId="72B85CC5" w14:textId="54A1970C" w:rsidR="00484831" w:rsidRDefault="00D157CE" w:rsidP="00B42D55">
      <w:bookmarkStart w:id="88" w:name="_Toc227153116"/>
      <w:bookmarkStart w:id="89" w:name="_Toc227153891"/>
      <w:r w:rsidRPr="00AC56FE">
        <w:rPr>
          <w:rStyle w:val="Heading3Char"/>
          <w:sz w:val="32"/>
          <w:szCs w:val="32"/>
        </w:rPr>
        <w:t>Integration</w:t>
      </w:r>
      <w:bookmarkEnd w:id="88"/>
      <w:bookmarkEnd w:id="89"/>
      <w:r w:rsidRPr="00AC56FE">
        <w:rPr>
          <w:rStyle w:val="Heading3Char"/>
          <w:sz w:val="32"/>
          <w:szCs w:val="32"/>
        </w:rPr>
        <w:t xml:space="preserve"> </w:t>
      </w:r>
      <w:r>
        <w:br/>
      </w:r>
      <w:r w:rsidRPr="00AC56FE">
        <w:rPr>
          <w:sz w:val="28"/>
          <w:szCs w:val="28"/>
        </w:rPr>
        <w:t>The actions in th</w:t>
      </w:r>
      <w:r w:rsidR="00EA168F" w:rsidRPr="00AC56FE">
        <w:rPr>
          <w:sz w:val="28"/>
          <w:szCs w:val="28"/>
        </w:rPr>
        <w:t>e</w:t>
      </w:r>
      <w:r w:rsidRPr="00AC56FE">
        <w:rPr>
          <w:sz w:val="28"/>
          <w:szCs w:val="28"/>
        </w:rPr>
        <w:t xml:space="preserve"> Plan will become part of our Delivery Program and Operational Plan and help us to deliver the Community Strategic Plan. </w:t>
      </w:r>
    </w:p>
    <w:p w14:paraId="09A269AC" w14:textId="4AF0CEB7" w:rsidR="00D157CE" w:rsidRDefault="00F04C47" w:rsidP="00B42D55">
      <w:bookmarkStart w:id="90" w:name="_Toc227153117"/>
      <w:bookmarkStart w:id="91" w:name="_Toc227153892"/>
      <w:r w:rsidRPr="00AC56FE">
        <w:rPr>
          <w:rStyle w:val="Heading3Char"/>
          <w:sz w:val="32"/>
          <w:szCs w:val="32"/>
        </w:rPr>
        <w:t>Implementation</w:t>
      </w:r>
      <w:bookmarkEnd w:id="90"/>
      <w:bookmarkEnd w:id="91"/>
      <w:r w:rsidRPr="00AC56FE">
        <w:rPr>
          <w:rStyle w:val="Heading3Char"/>
          <w:sz w:val="32"/>
          <w:szCs w:val="32"/>
        </w:rPr>
        <w:t xml:space="preserve"> </w:t>
      </w:r>
      <w:r w:rsidRPr="00F04C47">
        <w:rPr>
          <w:u w:val="single"/>
        </w:rPr>
        <w:br/>
      </w:r>
      <w:r w:rsidRPr="00AC56FE">
        <w:rPr>
          <w:sz w:val="28"/>
          <w:szCs w:val="28"/>
        </w:rPr>
        <w:t xml:space="preserve">An implementation plan that includes timeframes, priorities, resources and responsibilities </w:t>
      </w:r>
      <w:r w:rsidR="00EC2A61" w:rsidRPr="00AC56FE">
        <w:rPr>
          <w:sz w:val="28"/>
          <w:szCs w:val="28"/>
        </w:rPr>
        <w:t>is being</w:t>
      </w:r>
      <w:r w:rsidRPr="00AC56FE">
        <w:rPr>
          <w:sz w:val="28"/>
          <w:szCs w:val="28"/>
        </w:rPr>
        <w:t xml:space="preserve"> developed to help with the delivery of the Plan.</w:t>
      </w:r>
    </w:p>
    <w:p w14:paraId="10216CCB" w14:textId="453FB41C" w:rsidR="00F04C47" w:rsidRPr="00CF2551" w:rsidRDefault="5B86868F" w:rsidP="00B42D55">
      <w:bookmarkStart w:id="92" w:name="_Toc227153118"/>
      <w:bookmarkStart w:id="93" w:name="_Toc227153893"/>
      <w:r w:rsidRPr="00AC56FE">
        <w:rPr>
          <w:rStyle w:val="Heading3Char"/>
          <w:sz w:val="32"/>
          <w:szCs w:val="32"/>
        </w:rPr>
        <w:t>Monitoring and Evaluation</w:t>
      </w:r>
      <w:bookmarkEnd w:id="92"/>
      <w:bookmarkEnd w:id="93"/>
      <w:r w:rsidRPr="00AC56FE">
        <w:rPr>
          <w:sz w:val="28"/>
          <w:szCs w:val="28"/>
        </w:rPr>
        <w:t xml:space="preserve"> </w:t>
      </w:r>
      <w:r w:rsidR="005C4666">
        <w:br/>
      </w:r>
      <w:r w:rsidRPr="00AC56FE">
        <w:rPr>
          <w:sz w:val="28"/>
          <w:szCs w:val="28"/>
        </w:rPr>
        <w:t>We will use an evaluation framework with clear performance indicators to measure how we are delivering against the Plan. Information will be collected and reported throughout the life of the Plan. In the last year</w:t>
      </w:r>
      <w:r w:rsidR="000555FC" w:rsidRPr="00AC56FE">
        <w:rPr>
          <w:sz w:val="28"/>
          <w:szCs w:val="28"/>
        </w:rPr>
        <w:t xml:space="preserve"> of the Plan</w:t>
      </w:r>
      <w:r w:rsidRPr="00AC56FE">
        <w:rPr>
          <w:sz w:val="28"/>
          <w:szCs w:val="28"/>
        </w:rPr>
        <w:t xml:space="preserve">, we will talk to the community to get their feedback and ideas for the future. </w:t>
      </w:r>
    </w:p>
    <w:p w14:paraId="06DBCDAE" w14:textId="40D9917D" w:rsidR="00342DA0" w:rsidRPr="00CF2551" w:rsidRDefault="003F7E07" w:rsidP="00342DA0">
      <w:bookmarkStart w:id="94" w:name="_Toc227153119"/>
      <w:bookmarkStart w:id="95" w:name="_Toc227153894"/>
      <w:r w:rsidRPr="00AC56FE">
        <w:rPr>
          <w:rStyle w:val="Heading3Char"/>
          <w:sz w:val="32"/>
          <w:szCs w:val="32"/>
        </w:rPr>
        <w:t>Reporting</w:t>
      </w:r>
      <w:bookmarkEnd w:id="94"/>
      <w:bookmarkEnd w:id="95"/>
      <w:r w:rsidRPr="00AC56FE">
        <w:rPr>
          <w:rStyle w:val="Heading3Char"/>
          <w:sz w:val="32"/>
          <w:szCs w:val="32"/>
        </w:rPr>
        <w:t xml:space="preserve"> </w:t>
      </w:r>
      <w:r w:rsidRPr="00CF2551">
        <w:br/>
      </w:r>
      <w:r w:rsidR="00A56834" w:rsidRPr="00AC56FE">
        <w:rPr>
          <w:sz w:val="28"/>
          <w:szCs w:val="28"/>
        </w:rPr>
        <w:t xml:space="preserve">We will report on progress through Council’s annual reporting processes </w:t>
      </w:r>
      <w:r w:rsidR="00A56834" w:rsidRPr="00AC56FE">
        <w:rPr>
          <w:sz w:val="28"/>
          <w:szCs w:val="28"/>
        </w:rPr>
        <w:lastRenderedPageBreak/>
        <w:t>and Annual Plan. We will provide reports to the NSW Department of Communities and Justice and the Minister for Disability Services.</w:t>
      </w:r>
    </w:p>
    <w:p w14:paraId="396E4049" w14:textId="77777777" w:rsidR="00342DA0" w:rsidRPr="00AC56FE" w:rsidRDefault="00342DA0" w:rsidP="00690907">
      <w:pPr>
        <w:pStyle w:val="Heading3"/>
        <w:rPr>
          <w:sz w:val="32"/>
          <w:szCs w:val="32"/>
        </w:rPr>
      </w:pPr>
      <w:bookmarkStart w:id="96" w:name="_Toc227153120"/>
      <w:bookmarkStart w:id="97" w:name="_Toc227153895"/>
      <w:r w:rsidRPr="00AC56FE">
        <w:rPr>
          <w:sz w:val="32"/>
          <w:szCs w:val="32"/>
        </w:rPr>
        <w:t>Updates will also be provided to:</w:t>
      </w:r>
      <w:bookmarkEnd w:id="96"/>
      <w:bookmarkEnd w:id="97"/>
    </w:p>
    <w:p w14:paraId="55A51393" w14:textId="3320FFDA" w:rsidR="00342DA0" w:rsidRPr="00AC56FE" w:rsidRDefault="00255DC5" w:rsidP="00342DA0">
      <w:pPr>
        <w:numPr>
          <w:ilvl w:val="0"/>
          <w:numId w:val="34"/>
        </w:numPr>
        <w:spacing w:after="0"/>
        <w:rPr>
          <w:sz w:val="28"/>
          <w:szCs w:val="28"/>
        </w:rPr>
      </w:pPr>
      <w:r w:rsidRPr="00AC56FE">
        <w:rPr>
          <w:sz w:val="28"/>
          <w:szCs w:val="28"/>
        </w:rPr>
        <w:t>Council’s</w:t>
      </w:r>
      <w:r w:rsidR="00342DA0" w:rsidRPr="00AC56FE">
        <w:rPr>
          <w:sz w:val="28"/>
          <w:szCs w:val="28"/>
        </w:rPr>
        <w:t xml:space="preserve"> </w:t>
      </w:r>
      <w:r w:rsidRPr="00AC56FE">
        <w:rPr>
          <w:sz w:val="28"/>
          <w:szCs w:val="28"/>
        </w:rPr>
        <w:t xml:space="preserve">internal </w:t>
      </w:r>
      <w:r w:rsidR="00342DA0" w:rsidRPr="00AC56FE">
        <w:rPr>
          <w:sz w:val="28"/>
          <w:szCs w:val="28"/>
        </w:rPr>
        <w:t>Disability Inclusion Action Plan Coordination Group</w:t>
      </w:r>
    </w:p>
    <w:p w14:paraId="38ECCD30" w14:textId="77777777" w:rsidR="00342DA0" w:rsidRPr="00AC56FE" w:rsidRDefault="00342DA0" w:rsidP="00342DA0">
      <w:pPr>
        <w:numPr>
          <w:ilvl w:val="0"/>
          <w:numId w:val="34"/>
        </w:numPr>
        <w:spacing w:after="0"/>
        <w:rPr>
          <w:sz w:val="28"/>
          <w:szCs w:val="28"/>
        </w:rPr>
      </w:pPr>
      <w:r w:rsidRPr="00AC56FE">
        <w:rPr>
          <w:sz w:val="28"/>
          <w:szCs w:val="28"/>
        </w:rPr>
        <w:t>Council’s Executive Management Team</w:t>
      </w:r>
    </w:p>
    <w:p w14:paraId="6F887BA8" w14:textId="77777777" w:rsidR="00342DA0" w:rsidRPr="00AC56FE" w:rsidRDefault="00342DA0" w:rsidP="00342DA0">
      <w:pPr>
        <w:numPr>
          <w:ilvl w:val="0"/>
          <w:numId w:val="34"/>
        </w:numPr>
        <w:spacing w:after="0"/>
        <w:rPr>
          <w:sz w:val="28"/>
          <w:szCs w:val="28"/>
        </w:rPr>
      </w:pPr>
      <w:r w:rsidRPr="00AC56FE">
        <w:rPr>
          <w:sz w:val="28"/>
          <w:szCs w:val="28"/>
        </w:rPr>
        <w:t>Council’s Audit, Risk and Improvement Committee</w:t>
      </w:r>
    </w:p>
    <w:p w14:paraId="61FCD856" w14:textId="18B70CA8" w:rsidR="00342DA0" w:rsidRPr="00AC56FE" w:rsidRDefault="00342DA0" w:rsidP="00342DA0">
      <w:pPr>
        <w:numPr>
          <w:ilvl w:val="0"/>
          <w:numId w:val="34"/>
        </w:numPr>
        <w:spacing w:after="0"/>
        <w:rPr>
          <w:sz w:val="28"/>
          <w:szCs w:val="28"/>
        </w:rPr>
      </w:pPr>
      <w:r w:rsidRPr="00AC56FE">
        <w:rPr>
          <w:sz w:val="28"/>
          <w:szCs w:val="28"/>
        </w:rPr>
        <w:t xml:space="preserve">The Disability Inclusion Action Plan </w:t>
      </w:r>
      <w:r w:rsidR="00255DC5" w:rsidRPr="00AC56FE">
        <w:rPr>
          <w:sz w:val="28"/>
          <w:szCs w:val="28"/>
        </w:rPr>
        <w:t>Community Advisory Group</w:t>
      </w:r>
    </w:p>
    <w:p w14:paraId="3C044245" w14:textId="77777777" w:rsidR="00342DA0" w:rsidRPr="00AC56FE" w:rsidRDefault="00342DA0" w:rsidP="00342DA0">
      <w:pPr>
        <w:numPr>
          <w:ilvl w:val="0"/>
          <w:numId w:val="34"/>
        </w:numPr>
        <w:spacing w:after="0"/>
        <w:rPr>
          <w:sz w:val="28"/>
          <w:szCs w:val="28"/>
        </w:rPr>
      </w:pPr>
      <w:r w:rsidRPr="00AC56FE">
        <w:rPr>
          <w:sz w:val="28"/>
          <w:szCs w:val="28"/>
        </w:rPr>
        <w:t>Councillors</w:t>
      </w:r>
    </w:p>
    <w:p w14:paraId="0A6F218B" w14:textId="4BBD9BFF" w:rsidR="00342DA0" w:rsidRPr="00AC56FE" w:rsidRDefault="00342DA0" w:rsidP="00342DA0">
      <w:pPr>
        <w:numPr>
          <w:ilvl w:val="0"/>
          <w:numId w:val="34"/>
        </w:numPr>
        <w:spacing w:after="0"/>
        <w:rPr>
          <w:sz w:val="28"/>
          <w:szCs w:val="28"/>
        </w:rPr>
      </w:pPr>
      <w:r w:rsidRPr="00AC56FE">
        <w:rPr>
          <w:sz w:val="28"/>
          <w:szCs w:val="28"/>
        </w:rPr>
        <w:t>Our community</w:t>
      </w:r>
    </w:p>
    <w:p w14:paraId="185DCE7A" w14:textId="01B9B0BB" w:rsidR="00484831" w:rsidRDefault="00342DA0" w:rsidP="00342DA0">
      <w:r>
        <w:rPr>
          <w:b/>
          <w:bCs/>
        </w:rPr>
        <w:br/>
      </w:r>
      <w:bookmarkStart w:id="98" w:name="_Toc227153121"/>
      <w:bookmarkStart w:id="99" w:name="_Toc227153896"/>
      <w:r w:rsidR="0096306A" w:rsidRPr="00AC56FE">
        <w:rPr>
          <w:rStyle w:val="Heading3Char"/>
          <w:sz w:val="32"/>
          <w:szCs w:val="32"/>
        </w:rPr>
        <w:t>Ongoing Engagement</w:t>
      </w:r>
      <w:bookmarkEnd w:id="98"/>
      <w:bookmarkEnd w:id="99"/>
      <w:r w:rsidR="0096306A" w:rsidRPr="00AC56FE">
        <w:rPr>
          <w:sz w:val="28"/>
          <w:szCs w:val="28"/>
          <w:u w:val="single"/>
        </w:rPr>
        <w:t xml:space="preserve"> </w:t>
      </w:r>
      <w:r w:rsidR="0096306A">
        <w:br/>
      </w:r>
      <w:r w:rsidR="00570A55" w:rsidRPr="00AC56FE">
        <w:rPr>
          <w:sz w:val="28"/>
          <w:szCs w:val="28"/>
        </w:rPr>
        <w:t xml:space="preserve">We will keep talking with the community to check that the priorities in the Plan are still the right ones. We will work with the community to </w:t>
      </w:r>
      <w:r w:rsidR="00570A55">
        <w:t xml:space="preserve">get their ideas about how some of the actions in the </w:t>
      </w:r>
      <w:r w:rsidR="0020236C">
        <w:t>P</w:t>
      </w:r>
      <w:r w:rsidR="00570A55">
        <w:t xml:space="preserve">lan can be delivered. </w:t>
      </w:r>
    </w:p>
    <w:p w14:paraId="2B2DCFBB" w14:textId="77777777" w:rsidR="000668F9" w:rsidRPr="00AC56FE" w:rsidRDefault="0096306A" w:rsidP="000668F9">
      <w:pPr>
        <w:rPr>
          <w:sz w:val="28"/>
          <w:szCs w:val="28"/>
        </w:rPr>
      </w:pPr>
      <w:bookmarkStart w:id="100" w:name="_Toc227153122"/>
      <w:bookmarkStart w:id="101" w:name="_Toc227153897"/>
      <w:r w:rsidRPr="00AC56FE">
        <w:rPr>
          <w:rStyle w:val="Heading3Char"/>
          <w:sz w:val="32"/>
          <w:szCs w:val="32"/>
        </w:rPr>
        <w:t>Resourcing</w:t>
      </w:r>
      <w:bookmarkEnd w:id="100"/>
      <w:bookmarkEnd w:id="101"/>
      <w:r>
        <w:br/>
      </w:r>
      <w:r w:rsidR="000668F9" w:rsidRPr="00AC56FE">
        <w:rPr>
          <w:sz w:val="28"/>
          <w:szCs w:val="28"/>
        </w:rPr>
        <w:t>Some actions are about continuing what we already do well, while others are about improving how we do things. Many actions won’t cost extra money but will require us to work differently.</w:t>
      </w:r>
    </w:p>
    <w:p w14:paraId="4BC961C5" w14:textId="77777777" w:rsidR="00E111E5" w:rsidRPr="00AC56FE" w:rsidRDefault="000668F9" w:rsidP="00B42D55">
      <w:pPr>
        <w:rPr>
          <w:sz w:val="28"/>
          <w:szCs w:val="28"/>
        </w:rPr>
      </w:pPr>
      <w:r w:rsidRPr="00AC56FE">
        <w:rPr>
          <w:sz w:val="28"/>
          <w:szCs w:val="28"/>
        </w:rPr>
        <w:t>Some actions will need extra funding for new projects or upgrades. Where possible, this money will be allocated through Council’s annual budget process. We may also apply for external funding to help deliver these actions.</w:t>
      </w:r>
    </w:p>
    <w:p w14:paraId="4811608A" w14:textId="77777777" w:rsidR="006B3238" w:rsidRDefault="006B3238" w:rsidP="00B42D55">
      <w:pPr>
        <w:rPr>
          <w:b/>
          <w:bCs/>
        </w:rPr>
      </w:pPr>
    </w:p>
    <w:p w14:paraId="61EEA826" w14:textId="77777777" w:rsidR="0007287D" w:rsidRDefault="0007287D" w:rsidP="00B42D55">
      <w:pPr>
        <w:rPr>
          <w:b/>
          <w:bCs/>
        </w:rPr>
      </w:pPr>
    </w:p>
    <w:p w14:paraId="208D5508" w14:textId="77777777" w:rsidR="0007287D" w:rsidRDefault="0007287D" w:rsidP="00B42D55">
      <w:pPr>
        <w:rPr>
          <w:b/>
          <w:bCs/>
        </w:rPr>
      </w:pPr>
    </w:p>
    <w:p w14:paraId="504E4D01" w14:textId="77777777" w:rsidR="00AC56FE" w:rsidRDefault="00AC56FE" w:rsidP="00B42D55">
      <w:pPr>
        <w:rPr>
          <w:b/>
          <w:bCs/>
        </w:rPr>
      </w:pPr>
    </w:p>
    <w:p w14:paraId="2A60A5BD" w14:textId="77777777" w:rsidR="00AC56FE" w:rsidRDefault="00AC56FE" w:rsidP="00B42D55">
      <w:pPr>
        <w:rPr>
          <w:b/>
          <w:bCs/>
        </w:rPr>
      </w:pPr>
    </w:p>
    <w:p w14:paraId="4ED9D9FC" w14:textId="77777777" w:rsidR="00AC56FE" w:rsidRDefault="00AC56FE" w:rsidP="00B42D55">
      <w:pPr>
        <w:rPr>
          <w:b/>
          <w:bCs/>
        </w:rPr>
      </w:pPr>
    </w:p>
    <w:p w14:paraId="24C814BE" w14:textId="77777777" w:rsidR="00AC56FE" w:rsidRDefault="00AC56FE" w:rsidP="00B42D55">
      <w:pPr>
        <w:rPr>
          <w:b/>
          <w:bCs/>
        </w:rPr>
      </w:pPr>
    </w:p>
    <w:p w14:paraId="1CBA4AAB" w14:textId="77777777" w:rsidR="00AC56FE" w:rsidRDefault="00AC56FE" w:rsidP="00B42D55">
      <w:pPr>
        <w:rPr>
          <w:b/>
          <w:bCs/>
        </w:rPr>
      </w:pPr>
    </w:p>
    <w:p w14:paraId="6306A4AA" w14:textId="523253F5" w:rsidR="00B42D55" w:rsidRPr="00AC56FE" w:rsidRDefault="00B42D55" w:rsidP="00690907">
      <w:pPr>
        <w:pStyle w:val="Heading2"/>
        <w:rPr>
          <w:sz w:val="36"/>
          <w:szCs w:val="36"/>
        </w:rPr>
      </w:pPr>
      <w:bookmarkStart w:id="102" w:name="_Toc227153123"/>
      <w:bookmarkStart w:id="103" w:name="_Toc227153898"/>
      <w:r w:rsidRPr="00AC56FE">
        <w:rPr>
          <w:sz w:val="36"/>
          <w:szCs w:val="36"/>
        </w:rPr>
        <w:lastRenderedPageBreak/>
        <w:t>Thank you</w:t>
      </w:r>
      <w:bookmarkEnd w:id="102"/>
      <w:bookmarkEnd w:id="103"/>
    </w:p>
    <w:p w14:paraId="4DA12745" w14:textId="26B88EB1" w:rsidR="00B55880" w:rsidRPr="00AC56FE" w:rsidRDefault="00B55880" w:rsidP="00B55880">
      <w:pPr>
        <w:rPr>
          <w:sz w:val="28"/>
          <w:szCs w:val="28"/>
        </w:rPr>
      </w:pPr>
      <w:r w:rsidRPr="00AC56FE">
        <w:rPr>
          <w:sz w:val="28"/>
          <w:szCs w:val="28"/>
        </w:rPr>
        <w:t xml:space="preserve">Thank you to everyone who helped create the Disability Inclusion Action Plan. We really appreciate the time, ideas, and support from </w:t>
      </w:r>
      <w:r w:rsidR="00B42A53" w:rsidRPr="00AC56FE">
        <w:rPr>
          <w:sz w:val="28"/>
          <w:szCs w:val="28"/>
        </w:rPr>
        <w:t>p</w:t>
      </w:r>
      <w:r w:rsidR="00663268" w:rsidRPr="00AC56FE">
        <w:rPr>
          <w:sz w:val="28"/>
          <w:szCs w:val="28"/>
        </w:rPr>
        <w:t>eople with disability, their family</w:t>
      </w:r>
      <w:r w:rsidR="00C82B7D">
        <w:rPr>
          <w:sz w:val="28"/>
          <w:szCs w:val="28"/>
        </w:rPr>
        <w:t>,</w:t>
      </w:r>
      <w:r w:rsidR="00663268" w:rsidRPr="00AC56FE">
        <w:rPr>
          <w:sz w:val="28"/>
          <w:szCs w:val="28"/>
        </w:rPr>
        <w:t xml:space="preserve"> friends and support workers. </w:t>
      </w:r>
    </w:p>
    <w:p w14:paraId="3A6C65CC" w14:textId="0CAD9EF4" w:rsidR="00B55880" w:rsidRPr="00AC56FE" w:rsidRDefault="00B55880" w:rsidP="00B55880">
      <w:pPr>
        <w:rPr>
          <w:sz w:val="28"/>
          <w:szCs w:val="28"/>
        </w:rPr>
      </w:pPr>
      <w:r w:rsidRPr="00AC56FE">
        <w:rPr>
          <w:sz w:val="28"/>
          <w:szCs w:val="28"/>
        </w:rPr>
        <w:t xml:space="preserve">Your feedback helped us understand what inclusion means to different people and what matters most to you. Because of your </w:t>
      </w:r>
      <w:r w:rsidR="00B42A53" w:rsidRPr="00AC56FE">
        <w:rPr>
          <w:sz w:val="28"/>
          <w:szCs w:val="28"/>
        </w:rPr>
        <w:t>involvement</w:t>
      </w:r>
      <w:r w:rsidRPr="00AC56FE">
        <w:rPr>
          <w:sz w:val="28"/>
          <w:szCs w:val="28"/>
        </w:rPr>
        <w:t xml:space="preserve">, we now have a </w:t>
      </w:r>
      <w:r w:rsidR="00744521" w:rsidRPr="00AC56FE">
        <w:rPr>
          <w:sz w:val="28"/>
          <w:szCs w:val="28"/>
        </w:rPr>
        <w:t>P</w:t>
      </w:r>
      <w:r w:rsidRPr="00AC56FE">
        <w:rPr>
          <w:sz w:val="28"/>
          <w:szCs w:val="28"/>
        </w:rPr>
        <w:t>lan that reflects our community’s needs and shows the way forward.</w:t>
      </w:r>
    </w:p>
    <w:p w14:paraId="4F7D0C2B" w14:textId="55017FB0" w:rsidR="00B42D55" w:rsidRPr="00AC56FE" w:rsidRDefault="00B55880" w:rsidP="00B55880">
      <w:pPr>
        <w:rPr>
          <w:sz w:val="28"/>
          <w:szCs w:val="28"/>
        </w:rPr>
      </w:pPr>
      <w:r w:rsidRPr="00AC56FE">
        <w:rPr>
          <w:sz w:val="28"/>
          <w:szCs w:val="28"/>
        </w:rPr>
        <w:t>We look forward to working together to make Wollongong a more inclusive and welcoming place for everyone.</w:t>
      </w:r>
    </w:p>
    <w:sectPr w:rsidR="00B42D55" w:rsidRPr="00AC56F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9C61F" w14:textId="77777777" w:rsidR="000C743D" w:rsidRDefault="000C743D" w:rsidP="006619DA">
      <w:pPr>
        <w:spacing w:after="0" w:line="240" w:lineRule="auto"/>
      </w:pPr>
      <w:r>
        <w:separator/>
      </w:r>
    </w:p>
  </w:endnote>
  <w:endnote w:type="continuationSeparator" w:id="0">
    <w:p w14:paraId="1F708A5C" w14:textId="77777777" w:rsidR="000C743D" w:rsidRDefault="000C743D" w:rsidP="00661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097584"/>
      <w:docPartObj>
        <w:docPartGallery w:val="Page Numbers (Bottom of Page)"/>
        <w:docPartUnique/>
      </w:docPartObj>
    </w:sdtPr>
    <w:sdtEndPr>
      <w:rPr>
        <w:noProof/>
      </w:rPr>
    </w:sdtEndPr>
    <w:sdtContent>
      <w:p w14:paraId="1AA81F88" w14:textId="52D0678D" w:rsidR="0081088E" w:rsidRDefault="0081088E">
        <w:pPr>
          <w:pStyle w:val="Footer"/>
        </w:pPr>
        <w:r>
          <w:fldChar w:fldCharType="begin"/>
        </w:r>
        <w:r>
          <w:instrText xml:space="preserve"> PAGE   \* MERGEFORMAT </w:instrText>
        </w:r>
        <w:r>
          <w:fldChar w:fldCharType="separate"/>
        </w:r>
        <w:r>
          <w:rPr>
            <w:noProof/>
          </w:rPr>
          <w:t>2</w:t>
        </w:r>
        <w:r>
          <w:rPr>
            <w:noProof/>
          </w:rPr>
          <w:fldChar w:fldCharType="end"/>
        </w:r>
      </w:p>
    </w:sdtContent>
  </w:sdt>
  <w:p w14:paraId="73A36112" w14:textId="77777777" w:rsidR="0081088E" w:rsidRDefault="00810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83A25" w14:textId="77777777" w:rsidR="000C743D" w:rsidRDefault="000C743D" w:rsidP="006619DA">
      <w:pPr>
        <w:spacing w:after="0" w:line="240" w:lineRule="auto"/>
      </w:pPr>
      <w:r>
        <w:separator/>
      </w:r>
    </w:p>
  </w:footnote>
  <w:footnote w:type="continuationSeparator" w:id="0">
    <w:p w14:paraId="36D92EC5" w14:textId="77777777" w:rsidR="000C743D" w:rsidRDefault="000C743D" w:rsidP="006619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D5D"/>
    <w:multiLevelType w:val="multilevel"/>
    <w:tmpl w:val="11D6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A309E"/>
    <w:multiLevelType w:val="hybridMultilevel"/>
    <w:tmpl w:val="FFFFFFFF"/>
    <w:lvl w:ilvl="0" w:tplc="E5FCADB6">
      <w:start w:val="1"/>
      <w:numFmt w:val="bullet"/>
      <w:lvlText w:val="·"/>
      <w:lvlJc w:val="left"/>
      <w:pPr>
        <w:ind w:left="720" w:hanging="360"/>
      </w:pPr>
      <w:rPr>
        <w:rFonts w:ascii="Symbol" w:hAnsi="Symbol" w:hint="default"/>
      </w:rPr>
    </w:lvl>
    <w:lvl w:ilvl="1" w:tplc="D480CE68">
      <w:start w:val="1"/>
      <w:numFmt w:val="bullet"/>
      <w:lvlText w:val="o"/>
      <w:lvlJc w:val="left"/>
      <w:pPr>
        <w:ind w:left="1440" w:hanging="360"/>
      </w:pPr>
      <w:rPr>
        <w:rFonts w:ascii="Courier New" w:hAnsi="Courier New" w:hint="default"/>
      </w:rPr>
    </w:lvl>
    <w:lvl w:ilvl="2" w:tplc="0DD2835E">
      <w:start w:val="1"/>
      <w:numFmt w:val="bullet"/>
      <w:lvlText w:val=""/>
      <w:lvlJc w:val="left"/>
      <w:pPr>
        <w:ind w:left="2160" w:hanging="360"/>
      </w:pPr>
      <w:rPr>
        <w:rFonts w:ascii="Wingdings" w:hAnsi="Wingdings" w:hint="default"/>
      </w:rPr>
    </w:lvl>
    <w:lvl w:ilvl="3" w:tplc="4D4837A8">
      <w:start w:val="1"/>
      <w:numFmt w:val="bullet"/>
      <w:lvlText w:val=""/>
      <w:lvlJc w:val="left"/>
      <w:pPr>
        <w:ind w:left="2880" w:hanging="360"/>
      </w:pPr>
      <w:rPr>
        <w:rFonts w:ascii="Symbol" w:hAnsi="Symbol" w:hint="default"/>
      </w:rPr>
    </w:lvl>
    <w:lvl w:ilvl="4" w:tplc="848A3FBE">
      <w:start w:val="1"/>
      <w:numFmt w:val="bullet"/>
      <w:lvlText w:val="o"/>
      <w:lvlJc w:val="left"/>
      <w:pPr>
        <w:ind w:left="3600" w:hanging="360"/>
      </w:pPr>
      <w:rPr>
        <w:rFonts w:ascii="Courier New" w:hAnsi="Courier New" w:hint="default"/>
      </w:rPr>
    </w:lvl>
    <w:lvl w:ilvl="5" w:tplc="BBA892B2">
      <w:start w:val="1"/>
      <w:numFmt w:val="bullet"/>
      <w:lvlText w:val=""/>
      <w:lvlJc w:val="left"/>
      <w:pPr>
        <w:ind w:left="4320" w:hanging="360"/>
      </w:pPr>
      <w:rPr>
        <w:rFonts w:ascii="Wingdings" w:hAnsi="Wingdings" w:hint="default"/>
      </w:rPr>
    </w:lvl>
    <w:lvl w:ilvl="6" w:tplc="27CABC54">
      <w:start w:val="1"/>
      <w:numFmt w:val="bullet"/>
      <w:lvlText w:val=""/>
      <w:lvlJc w:val="left"/>
      <w:pPr>
        <w:ind w:left="5040" w:hanging="360"/>
      </w:pPr>
      <w:rPr>
        <w:rFonts w:ascii="Symbol" w:hAnsi="Symbol" w:hint="default"/>
      </w:rPr>
    </w:lvl>
    <w:lvl w:ilvl="7" w:tplc="638E94D8">
      <w:start w:val="1"/>
      <w:numFmt w:val="bullet"/>
      <w:lvlText w:val="o"/>
      <w:lvlJc w:val="left"/>
      <w:pPr>
        <w:ind w:left="5760" w:hanging="360"/>
      </w:pPr>
      <w:rPr>
        <w:rFonts w:ascii="Courier New" w:hAnsi="Courier New" w:hint="default"/>
      </w:rPr>
    </w:lvl>
    <w:lvl w:ilvl="8" w:tplc="89D8C778">
      <w:start w:val="1"/>
      <w:numFmt w:val="bullet"/>
      <w:lvlText w:val=""/>
      <w:lvlJc w:val="left"/>
      <w:pPr>
        <w:ind w:left="6480" w:hanging="360"/>
      </w:pPr>
      <w:rPr>
        <w:rFonts w:ascii="Wingdings" w:hAnsi="Wingdings" w:hint="default"/>
      </w:rPr>
    </w:lvl>
  </w:abstractNum>
  <w:abstractNum w:abstractNumId="2" w15:restartNumberingAfterBreak="0">
    <w:nsid w:val="04514537"/>
    <w:multiLevelType w:val="hybridMultilevel"/>
    <w:tmpl w:val="6A5A7780"/>
    <w:lvl w:ilvl="0" w:tplc="2508F74A">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0D1AF7"/>
    <w:multiLevelType w:val="hybridMultilevel"/>
    <w:tmpl w:val="5BF67C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AE57C8"/>
    <w:multiLevelType w:val="hybridMultilevel"/>
    <w:tmpl w:val="DAD60364"/>
    <w:lvl w:ilvl="0" w:tplc="D430D2A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7D59F8"/>
    <w:multiLevelType w:val="hybridMultilevel"/>
    <w:tmpl w:val="5720B824"/>
    <w:lvl w:ilvl="0" w:tplc="3642CB5A">
      <w:numFmt w:val="bullet"/>
      <w:lvlText w:val="–"/>
      <w:lvlJc w:val="left"/>
      <w:pPr>
        <w:ind w:left="567" w:hanging="283"/>
      </w:pPr>
      <w:rPr>
        <w:rFonts w:ascii="Arial" w:eastAsiaTheme="minorEastAsia" w:hAnsi="Arial" w:cs="Arial" w:hint="default"/>
      </w:rPr>
    </w:lvl>
    <w:lvl w:ilvl="1" w:tplc="ED5460EE">
      <w:start w:val="1"/>
      <w:numFmt w:val="bullet"/>
      <w:lvlText w:val="o"/>
      <w:lvlJc w:val="left"/>
      <w:pPr>
        <w:ind w:left="851" w:hanging="284"/>
      </w:pPr>
      <w:rPr>
        <w:rFonts w:ascii="Courier New" w:hAnsi="Courier New" w:cs="Courier New" w:hint="default"/>
      </w:rPr>
    </w:lvl>
    <w:lvl w:ilvl="2" w:tplc="08A8625C">
      <w:start w:val="1"/>
      <w:numFmt w:val="bullet"/>
      <w:lvlText w:val=""/>
      <w:lvlJc w:val="left"/>
      <w:pPr>
        <w:ind w:left="1134" w:hanging="283"/>
      </w:pPr>
      <w:rPr>
        <w:rFonts w:ascii="Wingdings" w:hAnsi="Wingdings" w:hint="default"/>
      </w:rPr>
    </w:lvl>
    <w:lvl w:ilvl="3" w:tplc="30C08FE6">
      <w:start w:val="1"/>
      <w:numFmt w:val="bullet"/>
      <w:lvlText w:val=""/>
      <w:lvlJc w:val="left"/>
      <w:pPr>
        <w:ind w:left="1418" w:hanging="284"/>
      </w:pPr>
      <w:rPr>
        <w:rFonts w:ascii="Symbol" w:hAnsi="Symbol" w:hint="default"/>
      </w:rPr>
    </w:lvl>
    <w:lvl w:ilvl="4" w:tplc="EE861866">
      <w:start w:val="1"/>
      <w:numFmt w:val="bullet"/>
      <w:lvlText w:val="o"/>
      <w:lvlJc w:val="left"/>
      <w:pPr>
        <w:ind w:left="1701" w:hanging="283"/>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BA90BDE"/>
    <w:multiLevelType w:val="hybridMultilevel"/>
    <w:tmpl w:val="B23C5510"/>
    <w:lvl w:ilvl="0" w:tplc="A2CE6798">
      <w:numFmt w:val="bullet"/>
      <w:lvlText w:val="-"/>
      <w:lvlJc w:val="left"/>
      <w:pPr>
        <w:ind w:left="720" w:hanging="360"/>
      </w:pPr>
      <w:rPr>
        <w:rFonts w:ascii="Calibri" w:eastAsia="Aptos"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0D676D68"/>
    <w:multiLevelType w:val="hybridMultilevel"/>
    <w:tmpl w:val="BCC45FD0"/>
    <w:lvl w:ilvl="0" w:tplc="AB80BCE8">
      <w:start w:val="1"/>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DAD49C2"/>
    <w:multiLevelType w:val="hybridMultilevel"/>
    <w:tmpl w:val="30CC5584"/>
    <w:lvl w:ilvl="0" w:tplc="2716F2F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F915623"/>
    <w:multiLevelType w:val="hybridMultilevel"/>
    <w:tmpl w:val="FFFFFFFF"/>
    <w:lvl w:ilvl="0" w:tplc="88627F06">
      <w:start w:val="1"/>
      <w:numFmt w:val="bullet"/>
      <w:lvlText w:val=""/>
      <w:lvlJc w:val="left"/>
      <w:pPr>
        <w:ind w:left="720" w:hanging="360"/>
      </w:pPr>
      <w:rPr>
        <w:rFonts w:ascii="Symbol" w:hAnsi="Symbol" w:hint="default"/>
      </w:rPr>
    </w:lvl>
    <w:lvl w:ilvl="1" w:tplc="7BF84BBC">
      <w:start w:val="1"/>
      <w:numFmt w:val="bullet"/>
      <w:lvlText w:val="o"/>
      <w:lvlJc w:val="left"/>
      <w:pPr>
        <w:ind w:left="1440" w:hanging="360"/>
      </w:pPr>
      <w:rPr>
        <w:rFonts w:ascii="Courier New" w:hAnsi="Courier New" w:hint="default"/>
      </w:rPr>
    </w:lvl>
    <w:lvl w:ilvl="2" w:tplc="F558D91E">
      <w:start w:val="1"/>
      <w:numFmt w:val="bullet"/>
      <w:lvlText w:val=""/>
      <w:lvlJc w:val="left"/>
      <w:pPr>
        <w:ind w:left="2160" w:hanging="360"/>
      </w:pPr>
      <w:rPr>
        <w:rFonts w:ascii="Wingdings" w:hAnsi="Wingdings" w:hint="default"/>
      </w:rPr>
    </w:lvl>
    <w:lvl w:ilvl="3" w:tplc="F1C244C4">
      <w:start w:val="1"/>
      <w:numFmt w:val="bullet"/>
      <w:lvlText w:val=""/>
      <w:lvlJc w:val="left"/>
      <w:pPr>
        <w:ind w:left="2880" w:hanging="360"/>
      </w:pPr>
      <w:rPr>
        <w:rFonts w:ascii="Symbol" w:hAnsi="Symbol" w:hint="default"/>
      </w:rPr>
    </w:lvl>
    <w:lvl w:ilvl="4" w:tplc="8FBC9B78">
      <w:start w:val="1"/>
      <w:numFmt w:val="bullet"/>
      <w:lvlText w:val="o"/>
      <w:lvlJc w:val="left"/>
      <w:pPr>
        <w:ind w:left="3600" w:hanging="360"/>
      </w:pPr>
      <w:rPr>
        <w:rFonts w:ascii="Courier New" w:hAnsi="Courier New" w:hint="default"/>
      </w:rPr>
    </w:lvl>
    <w:lvl w:ilvl="5" w:tplc="C8B66A78">
      <w:start w:val="1"/>
      <w:numFmt w:val="bullet"/>
      <w:lvlText w:val=""/>
      <w:lvlJc w:val="left"/>
      <w:pPr>
        <w:ind w:left="4320" w:hanging="360"/>
      </w:pPr>
      <w:rPr>
        <w:rFonts w:ascii="Wingdings" w:hAnsi="Wingdings" w:hint="default"/>
      </w:rPr>
    </w:lvl>
    <w:lvl w:ilvl="6" w:tplc="1804A0F6">
      <w:start w:val="1"/>
      <w:numFmt w:val="bullet"/>
      <w:lvlText w:val=""/>
      <w:lvlJc w:val="left"/>
      <w:pPr>
        <w:ind w:left="5040" w:hanging="360"/>
      </w:pPr>
      <w:rPr>
        <w:rFonts w:ascii="Symbol" w:hAnsi="Symbol" w:hint="default"/>
      </w:rPr>
    </w:lvl>
    <w:lvl w:ilvl="7" w:tplc="6FB877AC">
      <w:start w:val="1"/>
      <w:numFmt w:val="bullet"/>
      <w:lvlText w:val="o"/>
      <w:lvlJc w:val="left"/>
      <w:pPr>
        <w:ind w:left="5760" w:hanging="360"/>
      </w:pPr>
      <w:rPr>
        <w:rFonts w:ascii="Courier New" w:hAnsi="Courier New" w:hint="default"/>
      </w:rPr>
    </w:lvl>
    <w:lvl w:ilvl="8" w:tplc="6B4005B2">
      <w:start w:val="1"/>
      <w:numFmt w:val="bullet"/>
      <w:lvlText w:val=""/>
      <w:lvlJc w:val="left"/>
      <w:pPr>
        <w:ind w:left="6480" w:hanging="360"/>
      </w:pPr>
      <w:rPr>
        <w:rFonts w:ascii="Wingdings" w:hAnsi="Wingdings" w:hint="default"/>
      </w:rPr>
    </w:lvl>
  </w:abstractNum>
  <w:abstractNum w:abstractNumId="10" w15:restartNumberingAfterBreak="0">
    <w:nsid w:val="14FE7ABB"/>
    <w:multiLevelType w:val="hybridMultilevel"/>
    <w:tmpl w:val="36D29A14"/>
    <w:lvl w:ilvl="0" w:tplc="D7E4E392">
      <w:numFmt w:val="bullet"/>
      <w:lvlText w:val="-"/>
      <w:lvlJc w:val="left"/>
      <w:pPr>
        <w:ind w:left="720" w:hanging="360"/>
      </w:pPr>
      <w:rPr>
        <w:rFonts w:ascii="Calibri" w:eastAsia="Apto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EA597B"/>
    <w:multiLevelType w:val="multilevel"/>
    <w:tmpl w:val="083C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F57999"/>
    <w:multiLevelType w:val="hybridMultilevel"/>
    <w:tmpl w:val="8E6AFB8A"/>
    <w:lvl w:ilvl="0" w:tplc="D7E4E392">
      <w:numFmt w:val="bullet"/>
      <w:lvlText w:val="-"/>
      <w:lvlJc w:val="left"/>
      <w:pPr>
        <w:ind w:left="720" w:hanging="360"/>
      </w:pPr>
      <w:rPr>
        <w:rFonts w:ascii="Calibri" w:eastAsia="Apto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6F5919"/>
    <w:multiLevelType w:val="multilevel"/>
    <w:tmpl w:val="E208D3C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55459"/>
    <w:multiLevelType w:val="hybridMultilevel"/>
    <w:tmpl w:val="46848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8B4FA4"/>
    <w:multiLevelType w:val="multilevel"/>
    <w:tmpl w:val="204A1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672E26"/>
    <w:multiLevelType w:val="hybridMultilevel"/>
    <w:tmpl w:val="28A0EAD4"/>
    <w:lvl w:ilvl="0" w:tplc="D7E4E392">
      <w:numFmt w:val="bullet"/>
      <w:lvlText w:val="-"/>
      <w:lvlJc w:val="left"/>
      <w:pPr>
        <w:ind w:left="720" w:hanging="360"/>
      </w:pPr>
      <w:rPr>
        <w:rFonts w:ascii="Calibri" w:eastAsia="Apto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5026A8"/>
    <w:multiLevelType w:val="hybridMultilevel"/>
    <w:tmpl w:val="6C78AA9A"/>
    <w:lvl w:ilvl="0" w:tplc="90929616">
      <w:start w:val="2"/>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537158"/>
    <w:multiLevelType w:val="multilevel"/>
    <w:tmpl w:val="16120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3D7E69"/>
    <w:multiLevelType w:val="multilevel"/>
    <w:tmpl w:val="9F60C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1121E5"/>
    <w:multiLevelType w:val="hybridMultilevel"/>
    <w:tmpl w:val="75DAAB4C"/>
    <w:lvl w:ilvl="0" w:tplc="135AD7EE">
      <w:start w:val="2026"/>
      <w:numFmt w:val="bullet"/>
      <w:lvlText w:val="-"/>
      <w:lvlJc w:val="left"/>
      <w:pPr>
        <w:ind w:left="720" w:hanging="360"/>
      </w:pPr>
      <w:rPr>
        <w:rFonts w:ascii="Aptos" w:eastAsiaTheme="minorHAnsi" w:hAnsi="Apto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D0178F"/>
    <w:multiLevelType w:val="multilevel"/>
    <w:tmpl w:val="0A4C4018"/>
    <w:lvl w:ilvl="0">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2631A0"/>
    <w:multiLevelType w:val="hybridMultilevel"/>
    <w:tmpl w:val="57863AE8"/>
    <w:lvl w:ilvl="0" w:tplc="F4424642">
      <w:start w:val="1"/>
      <w:numFmt w:val="decimal"/>
      <w:suff w:val="space"/>
      <w:lvlText w:val="%1."/>
      <w:lvlJc w:val="left"/>
      <w:pPr>
        <w:ind w:left="567" w:hanging="283"/>
      </w:pPr>
    </w:lvl>
    <w:lvl w:ilvl="1" w:tplc="E8A476D4">
      <w:start w:val="1"/>
      <w:numFmt w:val="lowerLetter"/>
      <w:lvlText w:val="%2."/>
      <w:lvlJc w:val="left"/>
      <w:pPr>
        <w:ind w:left="851" w:hanging="284"/>
      </w:pPr>
    </w:lvl>
    <w:lvl w:ilvl="2" w:tplc="C55E2EDA">
      <w:start w:val="1"/>
      <w:numFmt w:val="lowerRoman"/>
      <w:suff w:val="space"/>
      <w:lvlText w:val="%3."/>
      <w:lvlJc w:val="left"/>
      <w:pPr>
        <w:ind w:left="1134" w:hanging="283"/>
      </w:pPr>
    </w:lvl>
    <w:lvl w:ilvl="3" w:tplc="10BA0142">
      <w:start w:val="1"/>
      <w:numFmt w:val="decimal"/>
      <w:suff w:val="space"/>
      <w:lvlText w:val="%4."/>
      <w:lvlJc w:val="left"/>
      <w:pPr>
        <w:ind w:left="1418" w:hanging="284"/>
      </w:pPr>
    </w:lvl>
    <w:lvl w:ilvl="4" w:tplc="25B26E7E">
      <w:start w:val="1"/>
      <w:numFmt w:val="lowerLetter"/>
      <w:lvlText w:val="%5."/>
      <w:lvlJc w:val="left"/>
      <w:pPr>
        <w:ind w:left="1701" w:hanging="283"/>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44FF32AA"/>
    <w:multiLevelType w:val="hybridMultilevel"/>
    <w:tmpl w:val="DD302B80"/>
    <w:lvl w:ilvl="0" w:tplc="333E5C18">
      <w:start w:val="1"/>
      <w:numFmt w:val="bullet"/>
      <w:lvlText w:val=""/>
      <w:lvlJc w:val="left"/>
      <w:pPr>
        <w:ind w:left="1440" w:hanging="360"/>
      </w:pPr>
      <w:rPr>
        <w:rFonts w:ascii="Symbol" w:hAnsi="Symbol"/>
      </w:rPr>
    </w:lvl>
    <w:lvl w:ilvl="1" w:tplc="8EAE49F2">
      <w:start w:val="1"/>
      <w:numFmt w:val="bullet"/>
      <w:lvlText w:val=""/>
      <w:lvlJc w:val="left"/>
      <w:pPr>
        <w:ind w:left="1440" w:hanging="360"/>
      </w:pPr>
      <w:rPr>
        <w:rFonts w:ascii="Symbol" w:hAnsi="Symbol"/>
      </w:rPr>
    </w:lvl>
    <w:lvl w:ilvl="2" w:tplc="2F60C236">
      <w:start w:val="1"/>
      <w:numFmt w:val="bullet"/>
      <w:lvlText w:val=""/>
      <w:lvlJc w:val="left"/>
      <w:pPr>
        <w:ind w:left="1440" w:hanging="360"/>
      </w:pPr>
      <w:rPr>
        <w:rFonts w:ascii="Symbol" w:hAnsi="Symbol"/>
      </w:rPr>
    </w:lvl>
    <w:lvl w:ilvl="3" w:tplc="23E6AFF2">
      <w:start w:val="1"/>
      <w:numFmt w:val="bullet"/>
      <w:lvlText w:val=""/>
      <w:lvlJc w:val="left"/>
      <w:pPr>
        <w:ind w:left="1440" w:hanging="360"/>
      </w:pPr>
      <w:rPr>
        <w:rFonts w:ascii="Symbol" w:hAnsi="Symbol"/>
      </w:rPr>
    </w:lvl>
    <w:lvl w:ilvl="4" w:tplc="8BA0E6AC">
      <w:start w:val="1"/>
      <w:numFmt w:val="bullet"/>
      <w:lvlText w:val=""/>
      <w:lvlJc w:val="left"/>
      <w:pPr>
        <w:ind w:left="1440" w:hanging="360"/>
      </w:pPr>
      <w:rPr>
        <w:rFonts w:ascii="Symbol" w:hAnsi="Symbol"/>
      </w:rPr>
    </w:lvl>
    <w:lvl w:ilvl="5" w:tplc="F4DE6842">
      <w:start w:val="1"/>
      <w:numFmt w:val="bullet"/>
      <w:lvlText w:val=""/>
      <w:lvlJc w:val="left"/>
      <w:pPr>
        <w:ind w:left="1440" w:hanging="360"/>
      </w:pPr>
      <w:rPr>
        <w:rFonts w:ascii="Symbol" w:hAnsi="Symbol"/>
      </w:rPr>
    </w:lvl>
    <w:lvl w:ilvl="6" w:tplc="1D1862FE">
      <w:start w:val="1"/>
      <w:numFmt w:val="bullet"/>
      <w:lvlText w:val=""/>
      <w:lvlJc w:val="left"/>
      <w:pPr>
        <w:ind w:left="1440" w:hanging="360"/>
      </w:pPr>
      <w:rPr>
        <w:rFonts w:ascii="Symbol" w:hAnsi="Symbol"/>
      </w:rPr>
    </w:lvl>
    <w:lvl w:ilvl="7" w:tplc="025A9700">
      <w:start w:val="1"/>
      <w:numFmt w:val="bullet"/>
      <w:lvlText w:val=""/>
      <w:lvlJc w:val="left"/>
      <w:pPr>
        <w:ind w:left="1440" w:hanging="360"/>
      </w:pPr>
      <w:rPr>
        <w:rFonts w:ascii="Symbol" w:hAnsi="Symbol"/>
      </w:rPr>
    </w:lvl>
    <w:lvl w:ilvl="8" w:tplc="75943D28">
      <w:start w:val="1"/>
      <w:numFmt w:val="bullet"/>
      <w:lvlText w:val=""/>
      <w:lvlJc w:val="left"/>
      <w:pPr>
        <w:ind w:left="1440" w:hanging="360"/>
      </w:pPr>
      <w:rPr>
        <w:rFonts w:ascii="Symbol" w:hAnsi="Symbol"/>
      </w:rPr>
    </w:lvl>
  </w:abstractNum>
  <w:abstractNum w:abstractNumId="24" w15:restartNumberingAfterBreak="0">
    <w:nsid w:val="4B693F48"/>
    <w:multiLevelType w:val="multilevel"/>
    <w:tmpl w:val="58BE05E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34455A"/>
    <w:multiLevelType w:val="multilevel"/>
    <w:tmpl w:val="C2BC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203952"/>
    <w:multiLevelType w:val="hybridMultilevel"/>
    <w:tmpl w:val="5FB2A6C0"/>
    <w:lvl w:ilvl="0" w:tplc="D7E4E392">
      <w:numFmt w:val="bullet"/>
      <w:lvlText w:val="-"/>
      <w:lvlJc w:val="left"/>
      <w:pPr>
        <w:ind w:left="720" w:hanging="360"/>
      </w:pPr>
      <w:rPr>
        <w:rFonts w:ascii="Calibri" w:eastAsia="Apto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2C62297"/>
    <w:multiLevelType w:val="hybridMultilevel"/>
    <w:tmpl w:val="4DAE61A8"/>
    <w:lvl w:ilvl="0" w:tplc="36084A68">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4280FD4"/>
    <w:multiLevelType w:val="multilevel"/>
    <w:tmpl w:val="E7FAF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DE53F4"/>
    <w:multiLevelType w:val="hybridMultilevel"/>
    <w:tmpl w:val="B112AE72"/>
    <w:lvl w:ilvl="0" w:tplc="F11EAC6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6C42E0E"/>
    <w:multiLevelType w:val="hybridMultilevel"/>
    <w:tmpl w:val="F5B49C34"/>
    <w:lvl w:ilvl="0" w:tplc="D7E4E392">
      <w:numFmt w:val="bullet"/>
      <w:lvlText w:val="-"/>
      <w:lvlJc w:val="left"/>
      <w:pPr>
        <w:ind w:left="720" w:hanging="360"/>
      </w:pPr>
      <w:rPr>
        <w:rFonts w:ascii="Calibri" w:eastAsia="Apto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6C4577B"/>
    <w:multiLevelType w:val="hybridMultilevel"/>
    <w:tmpl w:val="FFFFFFFF"/>
    <w:lvl w:ilvl="0" w:tplc="19ECBE6A">
      <w:start w:val="1"/>
      <w:numFmt w:val="bullet"/>
      <w:lvlText w:val="·"/>
      <w:lvlJc w:val="left"/>
      <w:pPr>
        <w:ind w:left="720" w:hanging="360"/>
      </w:pPr>
      <w:rPr>
        <w:rFonts w:ascii="Symbol" w:hAnsi="Symbol" w:hint="default"/>
      </w:rPr>
    </w:lvl>
    <w:lvl w:ilvl="1" w:tplc="85F0C844">
      <w:start w:val="1"/>
      <w:numFmt w:val="bullet"/>
      <w:lvlText w:val="o"/>
      <w:lvlJc w:val="left"/>
      <w:pPr>
        <w:ind w:left="1440" w:hanging="360"/>
      </w:pPr>
      <w:rPr>
        <w:rFonts w:ascii="Courier New" w:hAnsi="Courier New" w:hint="default"/>
      </w:rPr>
    </w:lvl>
    <w:lvl w:ilvl="2" w:tplc="5680FCC2">
      <w:start w:val="1"/>
      <w:numFmt w:val="bullet"/>
      <w:lvlText w:val=""/>
      <w:lvlJc w:val="left"/>
      <w:pPr>
        <w:ind w:left="2160" w:hanging="360"/>
      </w:pPr>
      <w:rPr>
        <w:rFonts w:ascii="Wingdings" w:hAnsi="Wingdings" w:hint="default"/>
      </w:rPr>
    </w:lvl>
    <w:lvl w:ilvl="3" w:tplc="6478C060">
      <w:start w:val="1"/>
      <w:numFmt w:val="bullet"/>
      <w:lvlText w:val=""/>
      <w:lvlJc w:val="left"/>
      <w:pPr>
        <w:ind w:left="2880" w:hanging="360"/>
      </w:pPr>
      <w:rPr>
        <w:rFonts w:ascii="Symbol" w:hAnsi="Symbol" w:hint="default"/>
      </w:rPr>
    </w:lvl>
    <w:lvl w:ilvl="4" w:tplc="C53E6FB6">
      <w:start w:val="1"/>
      <w:numFmt w:val="bullet"/>
      <w:lvlText w:val="o"/>
      <w:lvlJc w:val="left"/>
      <w:pPr>
        <w:ind w:left="3600" w:hanging="360"/>
      </w:pPr>
      <w:rPr>
        <w:rFonts w:ascii="Courier New" w:hAnsi="Courier New" w:hint="default"/>
      </w:rPr>
    </w:lvl>
    <w:lvl w:ilvl="5" w:tplc="3146CCE4">
      <w:start w:val="1"/>
      <w:numFmt w:val="bullet"/>
      <w:lvlText w:val=""/>
      <w:lvlJc w:val="left"/>
      <w:pPr>
        <w:ind w:left="4320" w:hanging="360"/>
      </w:pPr>
      <w:rPr>
        <w:rFonts w:ascii="Wingdings" w:hAnsi="Wingdings" w:hint="default"/>
      </w:rPr>
    </w:lvl>
    <w:lvl w:ilvl="6" w:tplc="E0E07322">
      <w:start w:val="1"/>
      <w:numFmt w:val="bullet"/>
      <w:lvlText w:val=""/>
      <w:lvlJc w:val="left"/>
      <w:pPr>
        <w:ind w:left="5040" w:hanging="360"/>
      </w:pPr>
      <w:rPr>
        <w:rFonts w:ascii="Symbol" w:hAnsi="Symbol" w:hint="default"/>
      </w:rPr>
    </w:lvl>
    <w:lvl w:ilvl="7" w:tplc="7F26538A">
      <w:start w:val="1"/>
      <w:numFmt w:val="bullet"/>
      <w:lvlText w:val="o"/>
      <w:lvlJc w:val="left"/>
      <w:pPr>
        <w:ind w:left="5760" w:hanging="360"/>
      </w:pPr>
      <w:rPr>
        <w:rFonts w:ascii="Courier New" w:hAnsi="Courier New" w:hint="default"/>
      </w:rPr>
    </w:lvl>
    <w:lvl w:ilvl="8" w:tplc="43DE28DA">
      <w:start w:val="1"/>
      <w:numFmt w:val="bullet"/>
      <w:lvlText w:val=""/>
      <w:lvlJc w:val="left"/>
      <w:pPr>
        <w:ind w:left="6480" w:hanging="360"/>
      </w:pPr>
      <w:rPr>
        <w:rFonts w:ascii="Wingdings" w:hAnsi="Wingdings" w:hint="default"/>
      </w:rPr>
    </w:lvl>
  </w:abstractNum>
  <w:abstractNum w:abstractNumId="32" w15:restartNumberingAfterBreak="0">
    <w:nsid w:val="73D757D2"/>
    <w:multiLevelType w:val="hybridMultilevel"/>
    <w:tmpl w:val="BE08EA98"/>
    <w:lvl w:ilvl="0" w:tplc="D7E4E392">
      <w:numFmt w:val="bullet"/>
      <w:lvlText w:val="-"/>
      <w:lvlJc w:val="left"/>
      <w:pPr>
        <w:ind w:left="720" w:hanging="360"/>
      </w:pPr>
      <w:rPr>
        <w:rFonts w:ascii="Calibri" w:eastAsia="Aptos"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E630029"/>
    <w:multiLevelType w:val="hybridMultilevel"/>
    <w:tmpl w:val="B8CAC260"/>
    <w:lvl w:ilvl="0" w:tplc="D430D2A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0127436">
    <w:abstractNumId w:val="23"/>
  </w:num>
  <w:num w:numId="2" w16cid:durableId="109398419">
    <w:abstractNumId w:val="26"/>
  </w:num>
  <w:num w:numId="3" w16cid:durableId="1120537400">
    <w:abstractNumId w:val="11"/>
  </w:num>
  <w:num w:numId="4" w16cid:durableId="1195460758">
    <w:abstractNumId w:val="24"/>
  </w:num>
  <w:num w:numId="5" w16cid:durableId="1213998362">
    <w:abstractNumId w:val="25"/>
  </w:num>
  <w:num w:numId="6" w16cid:durableId="1234317788">
    <w:abstractNumId w:val="20"/>
  </w:num>
  <w:num w:numId="7" w16cid:durableId="1408381853">
    <w:abstractNumId w:val="7"/>
  </w:num>
  <w:num w:numId="8" w16cid:durableId="1445424701">
    <w:abstractNumId w:val="30"/>
  </w:num>
  <w:num w:numId="9" w16cid:durableId="1470242512">
    <w:abstractNumId w:val="6"/>
  </w:num>
  <w:num w:numId="10" w16cid:durableId="1503427434">
    <w:abstractNumId w:val="31"/>
  </w:num>
  <w:num w:numId="11" w16cid:durableId="1653830703">
    <w:abstractNumId w:val="3"/>
  </w:num>
  <w:num w:numId="12" w16cid:durableId="1657799090">
    <w:abstractNumId w:val="16"/>
  </w:num>
  <w:num w:numId="13" w16cid:durableId="1712925936">
    <w:abstractNumId w:val="15"/>
  </w:num>
  <w:num w:numId="14" w16cid:durableId="1786776150">
    <w:abstractNumId w:val="1"/>
  </w:num>
  <w:num w:numId="15" w16cid:durableId="1897811332">
    <w:abstractNumId w:val="10"/>
  </w:num>
  <w:num w:numId="16" w16cid:durableId="2060090526">
    <w:abstractNumId w:val="12"/>
  </w:num>
  <w:num w:numId="17" w16cid:durableId="2101027100">
    <w:abstractNumId w:val="5"/>
  </w:num>
  <w:num w:numId="18" w16cid:durableId="2125035155">
    <w:abstractNumId w:val="28"/>
  </w:num>
  <w:num w:numId="19" w16cid:durableId="219707149">
    <w:abstractNumId w:val="22"/>
  </w:num>
  <w:num w:numId="20" w16cid:durableId="246040556">
    <w:abstractNumId w:val="32"/>
  </w:num>
  <w:num w:numId="21" w16cid:durableId="327034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5683940">
    <w:abstractNumId w:val="9"/>
  </w:num>
  <w:num w:numId="23" w16cid:durableId="677774586">
    <w:abstractNumId w:val="2"/>
  </w:num>
  <w:num w:numId="24" w16cid:durableId="770247804">
    <w:abstractNumId w:val="8"/>
  </w:num>
  <w:num w:numId="25" w16cid:durableId="835338473">
    <w:abstractNumId w:val="29"/>
  </w:num>
  <w:num w:numId="26" w16cid:durableId="866140288">
    <w:abstractNumId w:val="0"/>
  </w:num>
  <w:num w:numId="27" w16cid:durableId="921647479">
    <w:abstractNumId w:val="17"/>
  </w:num>
  <w:num w:numId="28" w16cid:durableId="490144079">
    <w:abstractNumId w:val="32"/>
  </w:num>
  <w:num w:numId="29" w16cid:durableId="1478571071">
    <w:abstractNumId w:val="13"/>
  </w:num>
  <w:num w:numId="30" w16cid:durableId="561714136">
    <w:abstractNumId w:val="19"/>
  </w:num>
  <w:num w:numId="31" w16cid:durableId="852181882">
    <w:abstractNumId w:val="27"/>
  </w:num>
  <w:num w:numId="32" w16cid:durableId="1340160578">
    <w:abstractNumId w:val="14"/>
  </w:num>
  <w:num w:numId="33" w16cid:durableId="956988105">
    <w:abstractNumId w:val="18"/>
  </w:num>
  <w:num w:numId="34" w16cid:durableId="1879195681">
    <w:abstractNumId w:val="21"/>
  </w:num>
  <w:num w:numId="35" w16cid:durableId="503521241">
    <w:abstractNumId w:val="4"/>
  </w:num>
  <w:num w:numId="36" w16cid:durableId="1709221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9F2"/>
    <w:rsid w:val="000000E2"/>
    <w:rsid w:val="00000232"/>
    <w:rsid w:val="0000086E"/>
    <w:rsid w:val="0000250A"/>
    <w:rsid w:val="00002533"/>
    <w:rsid w:val="0000443E"/>
    <w:rsid w:val="000047F2"/>
    <w:rsid w:val="00005630"/>
    <w:rsid w:val="00005F01"/>
    <w:rsid w:val="000069B4"/>
    <w:rsid w:val="0000C79A"/>
    <w:rsid w:val="00010654"/>
    <w:rsid w:val="000107B5"/>
    <w:rsid w:val="00010EB0"/>
    <w:rsid w:val="00011DDC"/>
    <w:rsid w:val="00012951"/>
    <w:rsid w:val="00012BB7"/>
    <w:rsid w:val="000135F3"/>
    <w:rsid w:val="00013941"/>
    <w:rsid w:val="00013E94"/>
    <w:rsid w:val="00013F18"/>
    <w:rsid w:val="00013FC3"/>
    <w:rsid w:val="00014421"/>
    <w:rsid w:val="00014550"/>
    <w:rsid w:val="0001461A"/>
    <w:rsid w:val="00014CC0"/>
    <w:rsid w:val="00015CDA"/>
    <w:rsid w:val="00015D00"/>
    <w:rsid w:val="0001664D"/>
    <w:rsid w:val="00016D4A"/>
    <w:rsid w:val="000172DC"/>
    <w:rsid w:val="00021571"/>
    <w:rsid w:val="000219D2"/>
    <w:rsid w:val="00021D7F"/>
    <w:rsid w:val="00023408"/>
    <w:rsid w:val="00023AC9"/>
    <w:rsid w:val="000241D3"/>
    <w:rsid w:val="00024787"/>
    <w:rsid w:val="00024912"/>
    <w:rsid w:val="00024AB3"/>
    <w:rsid w:val="00025B40"/>
    <w:rsid w:val="000267CF"/>
    <w:rsid w:val="0002699C"/>
    <w:rsid w:val="00027040"/>
    <w:rsid w:val="00027AD8"/>
    <w:rsid w:val="00027BA9"/>
    <w:rsid w:val="00027E7B"/>
    <w:rsid w:val="000305F5"/>
    <w:rsid w:val="00030CA6"/>
    <w:rsid w:val="0003113F"/>
    <w:rsid w:val="000313DF"/>
    <w:rsid w:val="0003372A"/>
    <w:rsid w:val="00033D3C"/>
    <w:rsid w:val="00034624"/>
    <w:rsid w:val="00034CFB"/>
    <w:rsid w:val="00035D18"/>
    <w:rsid w:val="00036664"/>
    <w:rsid w:val="00036DF7"/>
    <w:rsid w:val="00036E67"/>
    <w:rsid w:val="000371F1"/>
    <w:rsid w:val="00037E0D"/>
    <w:rsid w:val="00040818"/>
    <w:rsid w:val="00040D34"/>
    <w:rsid w:val="000424EC"/>
    <w:rsid w:val="00044327"/>
    <w:rsid w:val="00044EBE"/>
    <w:rsid w:val="0004618B"/>
    <w:rsid w:val="00047805"/>
    <w:rsid w:val="00050637"/>
    <w:rsid w:val="0005073F"/>
    <w:rsid w:val="00050C8F"/>
    <w:rsid w:val="00051A1C"/>
    <w:rsid w:val="00051CBE"/>
    <w:rsid w:val="000528F2"/>
    <w:rsid w:val="00053714"/>
    <w:rsid w:val="0005480E"/>
    <w:rsid w:val="000551BC"/>
    <w:rsid w:val="00055579"/>
    <w:rsid w:val="000555FC"/>
    <w:rsid w:val="00055E8B"/>
    <w:rsid w:val="000568EE"/>
    <w:rsid w:val="00056B4A"/>
    <w:rsid w:val="00056FFB"/>
    <w:rsid w:val="0005713E"/>
    <w:rsid w:val="000579C4"/>
    <w:rsid w:val="00057AD6"/>
    <w:rsid w:val="00057BC6"/>
    <w:rsid w:val="00060F06"/>
    <w:rsid w:val="00061785"/>
    <w:rsid w:val="00063E34"/>
    <w:rsid w:val="0006404B"/>
    <w:rsid w:val="00065FDF"/>
    <w:rsid w:val="000665BF"/>
    <w:rsid w:val="000668F9"/>
    <w:rsid w:val="00070542"/>
    <w:rsid w:val="00070619"/>
    <w:rsid w:val="0007064B"/>
    <w:rsid w:val="00070FB3"/>
    <w:rsid w:val="00071545"/>
    <w:rsid w:val="00071C89"/>
    <w:rsid w:val="0007249F"/>
    <w:rsid w:val="0007287D"/>
    <w:rsid w:val="00072944"/>
    <w:rsid w:val="00072B4F"/>
    <w:rsid w:val="00073797"/>
    <w:rsid w:val="00073BCF"/>
    <w:rsid w:val="000741DF"/>
    <w:rsid w:val="0007472D"/>
    <w:rsid w:val="00074DB2"/>
    <w:rsid w:val="0007596A"/>
    <w:rsid w:val="00075D3E"/>
    <w:rsid w:val="000771B9"/>
    <w:rsid w:val="000801D8"/>
    <w:rsid w:val="000809BC"/>
    <w:rsid w:val="000822C9"/>
    <w:rsid w:val="000839A3"/>
    <w:rsid w:val="00083B36"/>
    <w:rsid w:val="00084338"/>
    <w:rsid w:val="00086633"/>
    <w:rsid w:val="00087B8B"/>
    <w:rsid w:val="00087C06"/>
    <w:rsid w:val="0009030D"/>
    <w:rsid w:val="000906B8"/>
    <w:rsid w:val="0009134E"/>
    <w:rsid w:val="00091423"/>
    <w:rsid w:val="000921DA"/>
    <w:rsid w:val="00092A00"/>
    <w:rsid w:val="00092C4C"/>
    <w:rsid w:val="00092D0C"/>
    <w:rsid w:val="00093091"/>
    <w:rsid w:val="00093CB8"/>
    <w:rsid w:val="00093DA3"/>
    <w:rsid w:val="00093DB5"/>
    <w:rsid w:val="000944B5"/>
    <w:rsid w:val="00094B08"/>
    <w:rsid w:val="00095037"/>
    <w:rsid w:val="0009544A"/>
    <w:rsid w:val="00096BF6"/>
    <w:rsid w:val="0009756E"/>
    <w:rsid w:val="000A0589"/>
    <w:rsid w:val="000A18CA"/>
    <w:rsid w:val="000A2420"/>
    <w:rsid w:val="000A2C88"/>
    <w:rsid w:val="000A3169"/>
    <w:rsid w:val="000A3AE7"/>
    <w:rsid w:val="000A4458"/>
    <w:rsid w:val="000A57F3"/>
    <w:rsid w:val="000A5B17"/>
    <w:rsid w:val="000A7AEF"/>
    <w:rsid w:val="000A7B42"/>
    <w:rsid w:val="000B0912"/>
    <w:rsid w:val="000B13DA"/>
    <w:rsid w:val="000B1488"/>
    <w:rsid w:val="000B233C"/>
    <w:rsid w:val="000B2CD0"/>
    <w:rsid w:val="000B2E93"/>
    <w:rsid w:val="000B2F2E"/>
    <w:rsid w:val="000B31CD"/>
    <w:rsid w:val="000B5A4D"/>
    <w:rsid w:val="000B5B74"/>
    <w:rsid w:val="000B60D3"/>
    <w:rsid w:val="000B793E"/>
    <w:rsid w:val="000C138B"/>
    <w:rsid w:val="000C1691"/>
    <w:rsid w:val="000C1D57"/>
    <w:rsid w:val="000C329D"/>
    <w:rsid w:val="000C3607"/>
    <w:rsid w:val="000C3961"/>
    <w:rsid w:val="000C3C26"/>
    <w:rsid w:val="000C3E74"/>
    <w:rsid w:val="000C3F88"/>
    <w:rsid w:val="000C44F2"/>
    <w:rsid w:val="000C5E95"/>
    <w:rsid w:val="000C5FB0"/>
    <w:rsid w:val="000C743D"/>
    <w:rsid w:val="000C7ACC"/>
    <w:rsid w:val="000C7DDD"/>
    <w:rsid w:val="000D0868"/>
    <w:rsid w:val="000D0E40"/>
    <w:rsid w:val="000D23E2"/>
    <w:rsid w:val="000D313C"/>
    <w:rsid w:val="000D3AE2"/>
    <w:rsid w:val="000D3D4A"/>
    <w:rsid w:val="000D5849"/>
    <w:rsid w:val="000D7D58"/>
    <w:rsid w:val="000E1B09"/>
    <w:rsid w:val="000E2048"/>
    <w:rsid w:val="000E261E"/>
    <w:rsid w:val="000E30AE"/>
    <w:rsid w:val="000E3141"/>
    <w:rsid w:val="000E35F5"/>
    <w:rsid w:val="000E3E7D"/>
    <w:rsid w:val="000E3F69"/>
    <w:rsid w:val="000E4B96"/>
    <w:rsid w:val="000E5F4E"/>
    <w:rsid w:val="000E6E79"/>
    <w:rsid w:val="000F0DE5"/>
    <w:rsid w:val="000F2ACD"/>
    <w:rsid w:val="000F2C5E"/>
    <w:rsid w:val="000F3225"/>
    <w:rsid w:val="000F38D6"/>
    <w:rsid w:val="000F3D15"/>
    <w:rsid w:val="000F4061"/>
    <w:rsid w:val="000F425A"/>
    <w:rsid w:val="000F4468"/>
    <w:rsid w:val="000F46E8"/>
    <w:rsid w:val="000F485B"/>
    <w:rsid w:val="000F4C20"/>
    <w:rsid w:val="000F5327"/>
    <w:rsid w:val="000F5696"/>
    <w:rsid w:val="000F58AE"/>
    <w:rsid w:val="000F71BD"/>
    <w:rsid w:val="00101D23"/>
    <w:rsid w:val="00102842"/>
    <w:rsid w:val="00102EE6"/>
    <w:rsid w:val="001031D7"/>
    <w:rsid w:val="00103A38"/>
    <w:rsid w:val="00104133"/>
    <w:rsid w:val="00104345"/>
    <w:rsid w:val="0010459E"/>
    <w:rsid w:val="0010484F"/>
    <w:rsid w:val="001051C5"/>
    <w:rsid w:val="00105249"/>
    <w:rsid w:val="001057CF"/>
    <w:rsid w:val="00105C70"/>
    <w:rsid w:val="001067BE"/>
    <w:rsid w:val="001068E6"/>
    <w:rsid w:val="00106FAC"/>
    <w:rsid w:val="0010740C"/>
    <w:rsid w:val="00110BBF"/>
    <w:rsid w:val="00110ECC"/>
    <w:rsid w:val="0011142F"/>
    <w:rsid w:val="00111845"/>
    <w:rsid w:val="00112410"/>
    <w:rsid w:val="001124AE"/>
    <w:rsid w:val="00112C25"/>
    <w:rsid w:val="001137BC"/>
    <w:rsid w:val="001144B8"/>
    <w:rsid w:val="00114BAF"/>
    <w:rsid w:val="00115661"/>
    <w:rsid w:val="00116F14"/>
    <w:rsid w:val="0011768B"/>
    <w:rsid w:val="00117766"/>
    <w:rsid w:val="00117BD7"/>
    <w:rsid w:val="00120A75"/>
    <w:rsid w:val="0012100A"/>
    <w:rsid w:val="001217D4"/>
    <w:rsid w:val="001218E7"/>
    <w:rsid w:val="0012212B"/>
    <w:rsid w:val="00122389"/>
    <w:rsid w:val="00122608"/>
    <w:rsid w:val="00123C1D"/>
    <w:rsid w:val="00123DA4"/>
    <w:rsid w:val="00123DA5"/>
    <w:rsid w:val="00124303"/>
    <w:rsid w:val="001245CD"/>
    <w:rsid w:val="001255E1"/>
    <w:rsid w:val="001265CA"/>
    <w:rsid w:val="00126B55"/>
    <w:rsid w:val="00127E6E"/>
    <w:rsid w:val="001310BD"/>
    <w:rsid w:val="00131A23"/>
    <w:rsid w:val="00131A62"/>
    <w:rsid w:val="00131CDD"/>
    <w:rsid w:val="00132DC4"/>
    <w:rsid w:val="00132FBF"/>
    <w:rsid w:val="001337B0"/>
    <w:rsid w:val="00133874"/>
    <w:rsid w:val="001349EA"/>
    <w:rsid w:val="00134EFF"/>
    <w:rsid w:val="00135532"/>
    <w:rsid w:val="001358DE"/>
    <w:rsid w:val="00135A14"/>
    <w:rsid w:val="00135BB2"/>
    <w:rsid w:val="00136654"/>
    <w:rsid w:val="00136711"/>
    <w:rsid w:val="00136F11"/>
    <w:rsid w:val="001375AA"/>
    <w:rsid w:val="00137F32"/>
    <w:rsid w:val="00140CE7"/>
    <w:rsid w:val="00142093"/>
    <w:rsid w:val="001429E7"/>
    <w:rsid w:val="00142C31"/>
    <w:rsid w:val="001440DF"/>
    <w:rsid w:val="001463AF"/>
    <w:rsid w:val="001469F7"/>
    <w:rsid w:val="00146B31"/>
    <w:rsid w:val="0014744A"/>
    <w:rsid w:val="0015057E"/>
    <w:rsid w:val="001515CA"/>
    <w:rsid w:val="00151769"/>
    <w:rsid w:val="00151CA0"/>
    <w:rsid w:val="00151CB2"/>
    <w:rsid w:val="00152D2C"/>
    <w:rsid w:val="001546FB"/>
    <w:rsid w:val="00154B98"/>
    <w:rsid w:val="00154CFC"/>
    <w:rsid w:val="00154F05"/>
    <w:rsid w:val="0015512F"/>
    <w:rsid w:val="00155A3A"/>
    <w:rsid w:val="00157279"/>
    <w:rsid w:val="001578A0"/>
    <w:rsid w:val="0016129B"/>
    <w:rsid w:val="001618D1"/>
    <w:rsid w:val="001618E8"/>
    <w:rsid w:val="0016232A"/>
    <w:rsid w:val="00163E2C"/>
    <w:rsid w:val="00164893"/>
    <w:rsid w:val="0016500F"/>
    <w:rsid w:val="00165BE5"/>
    <w:rsid w:val="001661ED"/>
    <w:rsid w:val="00166663"/>
    <w:rsid w:val="0016722D"/>
    <w:rsid w:val="0016788D"/>
    <w:rsid w:val="00167AE0"/>
    <w:rsid w:val="00171EBA"/>
    <w:rsid w:val="001733F9"/>
    <w:rsid w:val="001734A5"/>
    <w:rsid w:val="00173506"/>
    <w:rsid w:val="00174E4D"/>
    <w:rsid w:val="0017544E"/>
    <w:rsid w:val="00175646"/>
    <w:rsid w:val="001758A4"/>
    <w:rsid w:val="001758D8"/>
    <w:rsid w:val="0017660B"/>
    <w:rsid w:val="00176D44"/>
    <w:rsid w:val="00176D75"/>
    <w:rsid w:val="0017724C"/>
    <w:rsid w:val="0018026B"/>
    <w:rsid w:val="001802BA"/>
    <w:rsid w:val="001808F8"/>
    <w:rsid w:val="00180AF3"/>
    <w:rsid w:val="00180EAC"/>
    <w:rsid w:val="00181CEC"/>
    <w:rsid w:val="00182114"/>
    <w:rsid w:val="00182215"/>
    <w:rsid w:val="00182AE8"/>
    <w:rsid w:val="00183A1A"/>
    <w:rsid w:val="00186366"/>
    <w:rsid w:val="00186836"/>
    <w:rsid w:val="00186B92"/>
    <w:rsid w:val="0018713B"/>
    <w:rsid w:val="001907DD"/>
    <w:rsid w:val="00190B63"/>
    <w:rsid w:val="00190CA8"/>
    <w:rsid w:val="00192625"/>
    <w:rsid w:val="0019292F"/>
    <w:rsid w:val="001931B6"/>
    <w:rsid w:val="00194941"/>
    <w:rsid w:val="001953F7"/>
    <w:rsid w:val="00195D9A"/>
    <w:rsid w:val="001960CF"/>
    <w:rsid w:val="00196649"/>
    <w:rsid w:val="00196882"/>
    <w:rsid w:val="00196D87"/>
    <w:rsid w:val="0019720B"/>
    <w:rsid w:val="001976A2"/>
    <w:rsid w:val="001A0490"/>
    <w:rsid w:val="001A1549"/>
    <w:rsid w:val="001A1791"/>
    <w:rsid w:val="001A1F3C"/>
    <w:rsid w:val="001A3134"/>
    <w:rsid w:val="001A3A63"/>
    <w:rsid w:val="001A3DFF"/>
    <w:rsid w:val="001A3E2A"/>
    <w:rsid w:val="001A411B"/>
    <w:rsid w:val="001A4813"/>
    <w:rsid w:val="001A4B8D"/>
    <w:rsid w:val="001A4F0D"/>
    <w:rsid w:val="001A6545"/>
    <w:rsid w:val="001A6E4E"/>
    <w:rsid w:val="001A78C4"/>
    <w:rsid w:val="001A78D2"/>
    <w:rsid w:val="001B07A4"/>
    <w:rsid w:val="001B1512"/>
    <w:rsid w:val="001B1B4F"/>
    <w:rsid w:val="001B2CF9"/>
    <w:rsid w:val="001B3249"/>
    <w:rsid w:val="001B3CCD"/>
    <w:rsid w:val="001B3D1D"/>
    <w:rsid w:val="001B4704"/>
    <w:rsid w:val="001B4766"/>
    <w:rsid w:val="001B4B8A"/>
    <w:rsid w:val="001B4E48"/>
    <w:rsid w:val="001B508B"/>
    <w:rsid w:val="001B540A"/>
    <w:rsid w:val="001B548B"/>
    <w:rsid w:val="001B57D0"/>
    <w:rsid w:val="001B6874"/>
    <w:rsid w:val="001B6E41"/>
    <w:rsid w:val="001B7C74"/>
    <w:rsid w:val="001C2216"/>
    <w:rsid w:val="001C231E"/>
    <w:rsid w:val="001C232C"/>
    <w:rsid w:val="001C26E9"/>
    <w:rsid w:val="001C2AF5"/>
    <w:rsid w:val="001C2B58"/>
    <w:rsid w:val="001C38C5"/>
    <w:rsid w:val="001C3A33"/>
    <w:rsid w:val="001C3E45"/>
    <w:rsid w:val="001C4DD9"/>
    <w:rsid w:val="001C4E7B"/>
    <w:rsid w:val="001C4ED9"/>
    <w:rsid w:val="001C5B79"/>
    <w:rsid w:val="001C61D1"/>
    <w:rsid w:val="001C7979"/>
    <w:rsid w:val="001D001A"/>
    <w:rsid w:val="001D0122"/>
    <w:rsid w:val="001D08FA"/>
    <w:rsid w:val="001D0AFD"/>
    <w:rsid w:val="001D1903"/>
    <w:rsid w:val="001D2032"/>
    <w:rsid w:val="001D20FA"/>
    <w:rsid w:val="001D2EA9"/>
    <w:rsid w:val="001D2EEB"/>
    <w:rsid w:val="001D385C"/>
    <w:rsid w:val="001D3D63"/>
    <w:rsid w:val="001D4B46"/>
    <w:rsid w:val="001D6317"/>
    <w:rsid w:val="001D67BA"/>
    <w:rsid w:val="001D6ECA"/>
    <w:rsid w:val="001D71F2"/>
    <w:rsid w:val="001E0265"/>
    <w:rsid w:val="001E049F"/>
    <w:rsid w:val="001E1053"/>
    <w:rsid w:val="001E1085"/>
    <w:rsid w:val="001E1542"/>
    <w:rsid w:val="001E1EEE"/>
    <w:rsid w:val="001E247E"/>
    <w:rsid w:val="001E30EF"/>
    <w:rsid w:val="001E3714"/>
    <w:rsid w:val="001E3F5D"/>
    <w:rsid w:val="001E4BCA"/>
    <w:rsid w:val="001E4C0B"/>
    <w:rsid w:val="001E5D3A"/>
    <w:rsid w:val="001E62AD"/>
    <w:rsid w:val="001E6776"/>
    <w:rsid w:val="001E6F18"/>
    <w:rsid w:val="001F02A5"/>
    <w:rsid w:val="001F07F9"/>
    <w:rsid w:val="001F0F9C"/>
    <w:rsid w:val="001F1C44"/>
    <w:rsid w:val="001F23D5"/>
    <w:rsid w:val="001F3C0E"/>
    <w:rsid w:val="001F41BB"/>
    <w:rsid w:val="001F41FF"/>
    <w:rsid w:val="001F4579"/>
    <w:rsid w:val="001F48E3"/>
    <w:rsid w:val="001F4BCA"/>
    <w:rsid w:val="001F5A89"/>
    <w:rsid w:val="001F6858"/>
    <w:rsid w:val="001F6DF1"/>
    <w:rsid w:val="001F73FA"/>
    <w:rsid w:val="001F7677"/>
    <w:rsid w:val="001F7C42"/>
    <w:rsid w:val="0020046C"/>
    <w:rsid w:val="00201410"/>
    <w:rsid w:val="00201D40"/>
    <w:rsid w:val="00201F02"/>
    <w:rsid w:val="0020236C"/>
    <w:rsid w:val="00202EC9"/>
    <w:rsid w:val="00203176"/>
    <w:rsid w:val="00203A94"/>
    <w:rsid w:val="002043A8"/>
    <w:rsid w:val="00204F79"/>
    <w:rsid w:val="002069B2"/>
    <w:rsid w:val="002075FA"/>
    <w:rsid w:val="00211379"/>
    <w:rsid w:val="00212128"/>
    <w:rsid w:val="00212D27"/>
    <w:rsid w:val="00214E38"/>
    <w:rsid w:val="00215219"/>
    <w:rsid w:val="0021523F"/>
    <w:rsid w:val="00215532"/>
    <w:rsid w:val="002156CA"/>
    <w:rsid w:val="0021636E"/>
    <w:rsid w:val="00216471"/>
    <w:rsid w:val="002164C9"/>
    <w:rsid w:val="002174A2"/>
    <w:rsid w:val="00217D5A"/>
    <w:rsid w:val="002211FC"/>
    <w:rsid w:val="0022172D"/>
    <w:rsid w:val="002221FD"/>
    <w:rsid w:val="00223058"/>
    <w:rsid w:val="00223800"/>
    <w:rsid w:val="00223882"/>
    <w:rsid w:val="00223DFE"/>
    <w:rsid w:val="002249EA"/>
    <w:rsid w:val="00224BB9"/>
    <w:rsid w:val="0022538F"/>
    <w:rsid w:val="00225CDC"/>
    <w:rsid w:val="00226011"/>
    <w:rsid w:val="0022684E"/>
    <w:rsid w:val="00227D95"/>
    <w:rsid w:val="002300D9"/>
    <w:rsid w:val="002301CB"/>
    <w:rsid w:val="0023086A"/>
    <w:rsid w:val="00230C22"/>
    <w:rsid w:val="00230FA3"/>
    <w:rsid w:val="002312E7"/>
    <w:rsid w:val="00231FB4"/>
    <w:rsid w:val="002326A9"/>
    <w:rsid w:val="00232A40"/>
    <w:rsid w:val="00232A4F"/>
    <w:rsid w:val="00232AF6"/>
    <w:rsid w:val="00232B0F"/>
    <w:rsid w:val="002341CE"/>
    <w:rsid w:val="002343A7"/>
    <w:rsid w:val="00234817"/>
    <w:rsid w:val="00234F18"/>
    <w:rsid w:val="00236584"/>
    <w:rsid w:val="0023678A"/>
    <w:rsid w:val="00236D80"/>
    <w:rsid w:val="0024120E"/>
    <w:rsid w:val="002412F5"/>
    <w:rsid w:val="002417FF"/>
    <w:rsid w:val="0024199E"/>
    <w:rsid w:val="00241A17"/>
    <w:rsid w:val="00241D7D"/>
    <w:rsid w:val="002421C9"/>
    <w:rsid w:val="0024275A"/>
    <w:rsid w:val="00242877"/>
    <w:rsid w:val="00242DF8"/>
    <w:rsid w:val="00242F49"/>
    <w:rsid w:val="00243450"/>
    <w:rsid w:val="002444AF"/>
    <w:rsid w:val="002452F5"/>
    <w:rsid w:val="002466AA"/>
    <w:rsid w:val="00247178"/>
    <w:rsid w:val="0025028C"/>
    <w:rsid w:val="0025060E"/>
    <w:rsid w:val="00250F5D"/>
    <w:rsid w:val="00251F27"/>
    <w:rsid w:val="002525BF"/>
    <w:rsid w:val="00252965"/>
    <w:rsid w:val="00252D22"/>
    <w:rsid w:val="00252DB6"/>
    <w:rsid w:val="002530B8"/>
    <w:rsid w:val="00254CEB"/>
    <w:rsid w:val="0025560B"/>
    <w:rsid w:val="00255DC5"/>
    <w:rsid w:val="00256073"/>
    <w:rsid w:val="00256493"/>
    <w:rsid w:val="00257BD9"/>
    <w:rsid w:val="00260A23"/>
    <w:rsid w:val="00262317"/>
    <w:rsid w:val="00262342"/>
    <w:rsid w:val="00263876"/>
    <w:rsid w:val="00263999"/>
    <w:rsid w:val="0026468F"/>
    <w:rsid w:val="00264D71"/>
    <w:rsid w:val="00265509"/>
    <w:rsid w:val="00266D97"/>
    <w:rsid w:val="00267F99"/>
    <w:rsid w:val="00273864"/>
    <w:rsid w:val="00273EA9"/>
    <w:rsid w:val="002758D3"/>
    <w:rsid w:val="00275BAE"/>
    <w:rsid w:val="00277D7B"/>
    <w:rsid w:val="00280649"/>
    <w:rsid w:val="002808A6"/>
    <w:rsid w:val="00281F1E"/>
    <w:rsid w:val="002825D6"/>
    <w:rsid w:val="00282AFC"/>
    <w:rsid w:val="00282C5B"/>
    <w:rsid w:val="00282E9E"/>
    <w:rsid w:val="002832BA"/>
    <w:rsid w:val="0028350B"/>
    <w:rsid w:val="002846AA"/>
    <w:rsid w:val="002849F5"/>
    <w:rsid w:val="00285502"/>
    <w:rsid w:val="00285D44"/>
    <w:rsid w:val="0028607F"/>
    <w:rsid w:val="00286526"/>
    <w:rsid w:val="00286FE4"/>
    <w:rsid w:val="00287058"/>
    <w:rsid w:val="002870A3"/>
    <w:rsid w:val="002870F0"/>
    <w:rsid w:val="0028726F"/>
    <w:rsid w:val="0028730D"/>
    <w:rsid w:val="0028768E"/>
    <w:rsid w:val="00287EE8"/>
    <w:rsid w:val="002903C0"/>
    <w:rsid w:val="00290ACB"/>
    <w:rsid w:val="00290FD5"/>
    <w:rsid w:val="00291081"/>
    <w:rsid w:val="00291965"/>
    <w:rsid w:val="0029225C"/>
    <w:rsid w:val="0029278E"/>
    <w:rsid w:val="00292BC6"/>
    <w:rsid w:val="00294CBA"/>
    <w:rsid w:val="00294E0D"/>
    <w:rsid w:val="002955F1"/>
    <w:rsid w:val="002956BE"/>
    <w:rsid w:val="0029644C"/>
    <w:rsid w:val="0029714C"/>
    <w:rsid w:val="00297A7C"/>
    <w:rsid w:val="002A0BE2"/>
    <w:rsid w:val="002A1143"/>
    <w:rsid w:val="002A1546"/>
    <w:rsid w:val="002A15ED"/>
    <w:rsid w:val="002A22C3"/>
    <w:rsid w:val="002A23EC"/>
    <w:rsid w:val="002A2CEE"/>
    <w:rsid w:val="002A41AD"/>
    <w:rsid w:val="002A44EA"/>
    <w:rsid w:val="002A4964"/>
    <w:rsid w:val="002A4DDF"/>
    <w:rsid w:val="002A59C9"/>
    <w:rsid w:val="002A6D3E"/>
    <w:rsid w:val="002A6FB4"/>
    <w:rsid w:val="002A7245"/>
    <w:rsid w:val="002A7B64"/>
    <w:rsid w:val="002B081C"/>
    <w:rsid w:val="002B105D"/>
    <w:rsid w:val="002B20D0"/>
    <w:rsid w:val="002B2B89"/>
    <w:rsid w:val="002B341F"/>
    <w:rsid w:val="002B4DFD"/>
    <w:rsid w:val="002B5CB3"/>
    <w:rsid w:val="002B606C"/>
    <w:rsid w:val="002B6E62"/>
    <w:rsid w:val="002B7625"/>
    <w:rsid w:val="002B7696"/>
    <w:rsid w:val="002B78A3"/>
    <w:rsid w:val="002B79D6"/>
    <w:rsid w:val="002B7D79"/>
    <w:rsid w:val="002C051A"/>
    <w:rsid w:val="002C1266"/>
    <w:rsid w:val="002C17E0"/>
    <w:rsid w:val="002C2538"/>
    <w:rsid w:val="002C51EA"/>
    <w:rsid w:val="002C5241"/>
    <w:rsid w:val="002C52D4"/>
    <w:rsid w:val="002C6644"/>
    <w:rsid w:val="002D099F"/>
    <w:rsid w:val="002D191A"/>
    <w:rsid w:val="002D2772"/>
    <w:rsid w:val="002D3303"/>
    <w:rsid w:val="002D3BE6"/>
    <w:rsid w:val="002D429E"/>
    <w:rsid w:val="002D484B"/>
    <w:rsid w:val="002D63AE"/>
    <w:rsid w:val="002D68A9"/>
    <w:rsid w:val="002D6E1E"/>
    <w:rsid w:val="002D769B"/>
    <w:rsid w:val="002E04A4"/>
    <w:rsid w:val="002E1B96"/>
    <w:rsid w:val="002E204F"/>
    <w:rsid w:val="002E207D"/>
    <w:rsid w:val="002E2F8D"/>
    <w:rsid w:val="002E3955"/>
    <w:rsid w:val="002E4D35"/>
    <w:rsid w:val="002E631E"/>
    <w:rsid w:val="002E65F0"/>
    <w:rsid w:val="002E6620"/>
    <w:rsid w:val="002E682F"/>
    <w:rsid w:val="002E7315"/>
    <w:rsid w:val="002E7E0E"/>
    <w:rsid w:val="002F10CF"/>
    <w:rsid w:val="002F1C90"/>
    <w:rsid w:val="002F300E"/>
    <w:rsid w:val="002F3BC6"/>
    <w:rsid w:val="002F474D"/>
    <w:rsid w:val="002F4815"/>
    <w:rsid w:val="002F49B8"/>
    <w:rsid w:val="002F5032"/>
    <w:rsid w:val="002F5CE6"/>
    <w:rsid w:val="002F678B"/>
    <w:rsid w:val="002F760E"/>
    <w:rsid w:val="0030005E"/>
    <w:rsid w:val="003002F5"/>
    <w:rsid w:val="00300E8F"/>
    <w:rsid w:val="003012EA"/>
    <w:rsid w:val="00301642"/>
    <w:rsid w:val="00301960"/>
    <w:rsid w:val="00301C3E"/>
    <w:rsid w:val="00301D73"/>
    <w:rsid w:val="00302069"/>
    <w:rsid w:val="00302575"/>
    <w:rsid w:val="00303FF0"/>
    <w:rsid w:val="003050AC"/>
    <w:rsid w:val="003058E5"/>
    <w:rsid w:val="003061C4"/>
    <w:rsid w:val="003073E1"/>
    <w:rsid w:val="00310616"/>
    <w:rsid w:val="00310698"/>
    <w:rsid w:val="003113DD"/>
    <w:rsid w:val="003119E8"/>
    <w:rsid w:val="00311E95"/>
    <w:rsid w:val="0031221E"/>
    <w:rsid w:val="00312C2C"/>
    <w:rsid w:val="00313340"/>
    <w:rsid w:val="0031357D"/>
    <w:rsid w:val="00313897"/>
    <w:rsid w:val="00314032"/>
    <w:rsid w:val="00315758"/>
    <w:rsid w:val="00315FB2"/>
    <w:rsid w:val="00316E81"/>
    <w:rsid w:val="00317A62"/>
    <w:rsid w:val="0032031C"/>
    <w:rsid w:val="00320480"/>
    <w:rsid w:val="0032206F"/>
    <w:rsid w:val="0032247B"/>
    <w:rsid w:val="00322865"/>
    <w:rsid w:val="00322C5A"/>
    <w:rsid w:val="0032322D"/>
    <w:rsid w:val="00323E4C"/>
    <w:rsid w:val="003240BA"/>
    <w:rsid w:val="0032427F"/>
    <w:rsid w:val="0032482E"/>
    <w:rsid w:val="00324DA0"/>
    <w:rsid w:val="0032500D"/>
    <w:rsid w:val="00326044"/>
    <w:rsid w:val="00326692"/>
    <w:rsid w:val="00326A2D"/>
    <w:rsid w:val="00326D8C"/>
    <w:rsid w:val="00326E6F"/>
    <w:rsid w:val="003271AB"/>
    <w:rsid w:val="003273B4"/>
    <w:rsid w:val="00327743"/>
    <w:rsid w:val="0032789B"/>
    <w:rsid w:val="00330934"/>
    <w:rsid w:val="003310D5"/>
    <w:rsid w:val="0033149D"/>
    <w:rsid w:val="003314DA"/>
    <w:rsid w:val="00331558"/>
    <w:rsid w:val="00331E69"/>
    <w:rsid w:val="0033219A"/>
    <w:rsid w:val="003323B6"/>
    <w:rsid w:val="003329B8"/>
    <w:rsid w:val="00333036"/>
    <w:rsid w:val="00333FFD"/>
    <w:rsid w:val="0033556D"/>
    <w:rsid w:val="00335621"/>
    <w:rsid w:val="00336619"/>
    <w:rsid w:val="003366A8"/>
    <w:rsid w:val="003371F0"/>
    <w:rsid w:val="0033724A"/>
    <w:rsid w:val="00337406"/>
    <w:rsid w:val="00337491"/>
    <w:rsid w:val="00337696"/>
    <w:rsid w:val="00337DB5"/>
    <w:rsid w:val="0034158C"/>
    <w:rsid w:val="0034199E"/>
    <w:rsid w:val="00341D35"/>
    <w:rsid w:val="003423D9"/>
    <w:rsid w:val="00342DA0"/>
    <w:rsid w:val="003432CC"/>
    <w:rsid w:val="0034384D"/>
    <w:rsid w:val="0034398E"/>
    <w:rsid w:val="00343F84"/>
    <w:rsid w:val="0034417B"/>
    <w:rsid w:val="00344709"/>
    <w:rsid w:val="0034594F"/>
    <w:rsid w:val="003459C3"/>
    <w:rsid w:val="00346477"/>
    <w:rsid w:val="00347AAA"/>
    <w:rsid w:val="003505E4"/>
    <w:rsid w:val="00350CA1"/>
    <w:rsid w:val="00351542"/>
    <w:rsid w:val="00351AF9"/>
    <w:rsid w:val="00351DA3"/>
    <w:rsid w:val="00353850"/>
    <w:rsid w:val="003543DE"/>
    <w:rsid w:val="003545C2"/>
    <w:rsid w:val="003552D9"/>
    <w:rsid w:val="003556EA"/>
    <w:rsid w:val="0035663E"/>
    <w:rsid w:val="003568BA"/>
    <w:rsid w:val="0035735E"/>
    <w:rsid w:val="003573D6"/>
    <w:rsid w:val="003575AA"/>
    <w:rsid w:val="003575C7"/>
    <w:rsid w:val="00357BF0"/>
    <w:rsid w:val="00362138"/>
    <w:rsid w:val="00362470"/>
    <w:rsid w:val="00362C0C"/>
    <w:rsid w:val="00362C7E"/>
    <w:rsid w:val="003640E5"/>
    <w:rsid w:val="00364CE9"/>
    <w:rsid w:val="00364D53"/>
    <w:rsid w:val="00365322"/>
    <w:rsid w:val="00367D09"/>
    <w:rsid w:val="003701F5"/>
    <w:rsid w:val="003722C9"/>
    <w:rsid w:val="00372A9D"/>
    <w:rsid w:val="0037315E"/>
    <w:rsid w:val="003733D6"/>
    <w:rsid w:val="00373462"/>
    <w:rsid w:val="00375A81"/>
    <w:rsid w:val="003761C5"/>
    <w:rsid w:val="00376B38"/>
    <w:rsid w:val="00377C64"/>
    <w:rsid w:val="00377F62"/>
    <w:rsid w:val="003803EC"/>
    <w:rsid w:val="0038072B"/>
    <w:rsid w:val="00380E2A"/>
    <w:rsid w:val="003828A9"/>
    <w:rsid w:val="00382DCE"/>
    <w:rsid w:val="00383055"/>
    <w:rsid w:val="003836F4"/>
    <w:rsid w:val="0038435C"/>
    <w:rsid w:val="003844CD"/>
    <w:rsid w:val="00384A07"/>
    <w:rsid w:val="00385BCF"/>
    <w:rsid w:val="00386606"/>
    <w:rsid w:val="00387871"/>
    <w:rsid w:val="003903DE"/>
    <w:rsid w:val="003912BA"/>
    <w:rsid w:val="0039141B"/>
    <w:rsid w:val="00391578"/>
    <w:rsid w:val="00391852"/>
    <w:rsid w:val="00391B01"/>
    <w:rsid w:val="0039230F"/>
    <w:rsid w:val="0039250D"/>
    <w:rsid w:val="00393612"/>
    <w:rsid w:val="00394B84"/>
    <w:rsid w:val="00395939"/>
    <w:rsid w:val="00395996"/>
    <w:rsid w:val="0039626D"/>
    <w:rsid w:val="00396A33"/>
    <w:rsid w:val="003978B8"/>
    <w:rsid w:val="003A1D9E"/>
    <w:rsid w:val="003A2A50"/>
    <w:rsid w:val="003A2D71"/>
    <w:rsid w:val="003A3F55"/>
    <w:rsid w:val="003A4519"/>
    <w:rsid w:val="003A5396"/>
    <w:rsid w:val="003A5B0F"/>
    <w:rsid w:val="003A5B69"/>
    <w:rsid w:val="003A5EAA"/>
    <w:rsid w:val="003A5F34"/>
    <w:rsid w:val="003A5F69"/>
    <w:rsid w:val="003A6E08"/>
    <w:rsid w:val="003A7032"/>
    <w:rsid w:val="003A7337"/>
    <w:rsid w:val="003A743F"/>
    <w:rsid w:val="003A787F"/>
    <w:rsid w:val="003B07C4"/>
    <w:rsid w:val="003B27B8"/>
    <w:rsid w:val="003B525C"/>
    <w:rsid w:val="003B5355"/>
    <w:rsid w:val="003B537A"/>
    <w:rsid w:val="003B563C"/>
    <w:rsid w:val="003B59FB"/>
    <w:rsid w:val="003B632E"/>
    <w:rsid w:val="003B654B"/>
    <w:rsid w:val="003B7664"/>
    <w:rsid w:val="003C041E"/>
    <w:rsid w:val="003C0A5C"/>
    <w:rsid w:val="003C12CC"/>
    <w:rsid w:val="003C1858"/>
    <w:rsid w:val="003C3212"/>
    <w:rsid w:val="003C3391"/>
    <w:rsid w:val="003C35C4"/>
    <w:rsid w:val="003C3AD1"/>
    <w:rsid w:val="003C50D3"/>
    <w:rsid w:val="003C5495"/>
    <w:rsid w:val="003C6004"/>
    <w:rsid w:val="003C66B0"/>
    <w:rsid w:val="003C73A8"/>
    <w:rsid w:val="003D0A11"/>
    <w:rsid w:val="003D0A6E"/>
    <w:rsid w:val="003D0D85"/>
    <w:rsid w:val="003D19BA"/>
    <w:rsid w:val="003D2354"/>
    <w:rsid w:val="003D24D0"/>
    <w:rsid w:val="003D294D"/>
    <w:rsid w:val="003D2C34"/>
    <w:rsid w:val="003D2DAF"/>
    <w:rsid w:val="003D35F2"/>
    <w:rsid w:val="003D41EC"/>
    <w:rsid w:val="003D4FD8"/>
    <w:rsid w:val="003D683C"/>
    <w:rsid w:val="003D70EB"/>
    <w:rsid w:val="003D7412"/>
    <w:rsid w:val="003D7C9D"/>
    <w:rsid w:val="003E030F"/>
    <w:rsid w:val="003E038D"/>
    <w:rsid w:val="003E0A77"/>
    <w:rsid w:val="003E0F18"/>
    <w:rsid w:val="003E1624"/>
    <w:rsid w:val="003E25DE"/>
    <w:rsid w:val="003E498F"/>
    <w:rsid w:val="003E4DA0"/>
    <w:rsid w:val="003E5776"/>
    <w:rsid w:val="003E59D3"/>
    <w:rsid w:val="003E5CC6"/>
    <w:rsid w:val="003E5D8B"/>
    <w:rsid w:val="003E5E56"/>
    <w:rsid w:val="003E764E"/>
    <w:rsid w:val="003F083C"/>
    <w:rsid w:val="003F08AB"/>
    <w:rsid w:val="003F2A0D"/>
    <w:rsid w:val="003F2A14"/>
    <w:rsid w:val="003F2E0A"/>
    <w:rsid w:val="003F30C4"/>
    <w:rsid w:val="003F31C7"/>
    <w:rsid w:val="003F32D5"/>
    <w:rsid w:val="003F3328"/>
    <w:rsid w:val="003F34F3"/>
    <w:rsid w:val="003F3BCC"/>
    <w:rsid w:val="003F3E63"/>
    <w:rsid w:val="003F4FCD"/>
    <w:rsid w:val="003F61A9"/>
    <w:rsid w:val="003F6874"/>
    <w:rsid w:val="003F6F85"/>
    <w:rsid w:val="003F731B"/>
    <w:rsid w:val="003F7C3E"/>
    <w:rsid w:val="003F7E07"/>
    <w:rsid w:val="0040055C"/>
    <w:rsid w:val="00400581"/>
    <w:rsid w:val="00400661"/>
    <w:rsid w:val="004026BB"/>
    <w:rsid w:val="00403DAF"/>
    <w:rsid w:val="00404AC9"/>
    <w:rsid w:val="0040597B"/>
    <w:rsid w:val="00406440"/>
    <w:rsid w:val="00407EDE"/>
    <w:rsid w:val="004103EE"/>
    <w:rsid w:val="00410CDF"/>
    <w:rsid w:val="00411669"/>
    <w:rsid w:val="00411B95"/>
    <w:rsid w:val="00411E8C"/>
    <w:rsid w:val="0041278E"/>
    <w:rsid w:val="00412A36"/>
    <w:rsid w:val="00412E8B"/>
    <w:rsid w:val="00413279"/>
    <w:rsid w:val="0041407C"/>
    <w:rsid w:val="004159D6"/>
    <w:rsid w:val="00415DB4"/>
    <w:rsid w:val="004164CE"/>
    <w:rsid w:val="00416557"/>
    <w:rsid w:val="00417AA0"/>
    <w:rsid w:val="00417AFD"/>
    <w:rsid w:val="0042091D"/>
    <w:rsid w:val="00421056"/>
    <w:rsid w:val="00421FBB"/>
    <w:rsid w:val="0042210C"/>
    <w:rsid w:val="00422FAD"/>
    <w:rsid w:val="0042320C"/>
    <w:rsid w:val="004235BB"/>
    <w:rsid w:val="004239D9"/>
    <w:rsid w:val="00423AD6"/>
    <w:rsid w:val="004245BA"/>
    <w:rsid w:val="0042476E"/>
    <w:rsid w:val="0042490F"/>
    <w:rsid w:val="00424935"/>
    <w:rsid w:val="00424E10"/>
    <w:rsid w:val="00425224"/>
    <w:rsid w:val="004265F8"/>
    <w:rsid w:val="004273E2"/>
    <w:rsid w:val="004276B9"/>
    <w:rsid w:val="00427961"/>
    <w:rsid w:val="00427CA4"/>
    <w:rsid w:val="004308EA"/>
    <w:rsid w:val="00431128"/>
    <w:rsid w:val="00431A0E"/>
    <w:rsid w:val="00432701"/>
    <w:rsid w:val="0043356B"/>
    <w:rsid w:val="00435BE7"/>
    <w:rsid w:val="00436E36"/>
    <w:rsid w:val="0043706D"/>
    <w:rsid w:val="00437A13"/>
    <w:rsid w:val="00441152"/>
    <w:rsid w:val="004414A8"/>
    <w:rsid w:val="004418AD"/>
    <w:rsid w:val="00441C92"/>
    <w:rsid w:val="00441E4F"/>
    <w:rsid w:val="004420BF"/>
    <w:rsid w:val="00442265"/>
    <w:rsid w:val="0044233F"/>
    <w:rsid w:val="004429BF"/>
    <w:rsid w:val="00442E81"/>
    <w:rsid w:val="00443363"/>
    <w:rsid w:val="004434C5"/>
    <w:rsid w:val="0044378E"/>
    <w:rsid w:val="004438B5"/>
    <w:rsid w:val="00443B8F"/>
    <w:rsid w:val="00444D5C"/>
    <w:rsid w:val="00445593"/>
    <w:rsid w:val="00445A76"/>
    <w:rsid w:val="00446148"/>
    <w:rsid w:val="004473BD"/>
    <w:rsid w:val="00447AFF"/>
    <w:rsid w:val="00450F9A"/>
    <w:rsid w:val="0045100F"/>
    <w:rsid w:val="00451C36"/>
    <w:rsid w:val="00452539"/>
    <w:rsid w:val="00452CEA"/>
    <w:rsid w:val="00455DD1"/>
    <w:rsid w:val="00456F9B"/>
    <w:rsid w:val="00457C1F"/>
    <w:rsid w:val="00457D6C"/>
    <w:rsid w:val="00457D72"/>
    <w:rsid w:val="0046028A"/>
    <w:rsid w:val="00460696"/>
    <w:rsid w:val="00460C62"/>
    <w:rsid w:val="004618A7"/>
    <w:rsid w:val="004627F5"/>
    <w:rsid w:val="004631E8"/>
    <w:rsid w:val="00463ECF"/>
    <w:rsid w:val="00464D10"/>
    <w:rsid w:val="00465D9D"/>
    <w:rsid w:val="00466003"/>
    <w:rsid w:val="00467DE2"/>
    <w:rsid w:val="00470BEE"/>
    <w:rsid w:val="00472A17"/>
    <w:rsid w:val="00474A67"/>
    <w:rsid w:val="00474B7D"/>
    <w:rsid w:val="00475062"/>
    <w:rsid w:val="00477020"/>
    <w:rsid w:val="0047711E"/>
    <w:rsid w:val="004773D5"/>
    <w:rsid w:val="00477E80"/>
    <w:rsid w:val="0048148F"/>
    <w:rsid w:val="004818A5"/>
    <w:rsid w:val="004819B2"/>
    <w:rsid w:val="00482E12"/>
    <w:rsid w:val="00483EEC"/>
    <w:rsid w:val="004845FC"/>
    <w:rsid w:val="00484702"/>
    <w:rsid w:val="00484831"/>
    <w:rsid w:val="00484DB3"/>
    <w:rsid w:val="004855F1"/>
    <w:rsid w:val="00486469"/>
    <w:rsid w:val="00486832"/>
    <w:rsid w:val="0048694F"/>
    <w:rsid w:val="00486BDA"/>
    <w:rsid w:val="00486F69"/>
    <w:rsid w:val="00487977"/>
    <w:rsid w:val="00487C3D"/>
    <w:rsid w:val="00487CBA"/>
    <w:rsid w:val="00490468"/>
    <w:rsid w:val="00490834"/>
    <w:rsid w:val="00490D5A"/>
    <w:rsid w:val="0049171C"/>
    <w:rsid w:val="004923CC"/>
    <w:rsid w:val="00492504"/>
    <w:rsid w:val="004927E8"/>
    <w:rsid w:val="00493E54"/>
    <w:rsid w:val="0049401A"/>
    <w:rsid w:val="0049474A"/>
    <w:rsid w:val="00494F45"/>
    <w:rsid w:val="00497EA2"/>
    <w:rsid w:val="004A0A25"/>
    <w:rsid w:val="004A127F"/>
    <w:rsid w:val="004A2412"/>
    <w:rsid w:val="004A3294"/>
    <w:rsid w:val="004A349F"/>
    <w:rsid w:val="004A35E7"/>
    <w:rsid w:val="004A3C7C"/>
    <w:rsid w:val="004A4A52"/>
    <w:rsid w:val="004A4FA1"/>
    <w:rsid w:val="004A5214"/>
    <w:rsid w:val="004A53BC"/>
    <w:rsid w:val="004A5F55"/>
    <w:rsid w:val="004A6855"/>
    <w:rsid w:val="004B0AD6"/>
    <w:rsid w:val="004B0B5C"/>
    <w:rsid w:val="004B16F7"/>
    <w:rsid w:val="004B2037"/>
    <w:rsid w:val="004B21E6"/>
    <w:rsid w:val="004B38C9"/>
    <w:rsid w:val="004B3DE3"/>
    <w:rsid w:val="004B4961"/>
    <w:rsid w:val="004B5A24"/>
    <w:rsid w:val="004B631A"/>
    <w:rsid w:val="004B6EBA"/>
    <w:rsid w:val="004B6FBB"/>
    <w:rsid w:val="004B7039"/>
    <w:rsid w:val="004C03EB"/>
    <w:rsid w:val="004C0D6D"/>
    <w:rsid w:val="004C127A"/>
    <w:rsid w:val="004C1BDF"/>
    <w:rsid w:val="004C2645"/>
    <w:rsid w:val="004C3726"/>
    <w:rsid w:val="004C3D2D"/>
    <w:rsid w:val="004C4922"/>
    <w:rsid w:val="004C533C"/>
    <w:rsid w:val="004C5BCB"/>
    <w:rsid w:val="004C5EF1"/>
    <w:rsid w:val="004C7A39"/>
    <w:rsid w:val="004C7C7F"/>
    <w:rsid w:val="004C7CC8"/>
    <w:rsid w:val="004C7F1C"/>
    <w:rsid w:val="004D012A"/>
    <w:rsid w:val="004D12E0"/>
    <w:rsid w:val="004D1E6B"/>
    <w:rsid w:val="004D2858"/>
    <w:rsid w:val="004D3CF2"/>
    <w:rsid w:val="004D41C5"/>
    <w:rsid w:val="004D4BCA"/>
    <w:rsid w:val="004D4C3D"/>
    <w:rsid w:val="004D55B9"/>
    <w:rsid w:val="004D5BA5"/>
    <w:rsid w:val="004D5C39"/>
    <w:rsid w:val="004D5E8C"/>
    <w:rsid w:val="004D6665"/>
    <w:rsid w:val="004D67DB"/>
    <w:rsid w:val="004D7E73"/>
    <w:rsid w:val="004E0241"/>
    <w:rsid w:val="004E207A"/>
    <w:rsid w:val="004E23E7"/>
    <w:rsid w:val="004E2D26"/>
    <w:rsid w:val="004E402E"/>
    <w:rsid w:val="004E4495"/>
    <w:rsid w:val="004E44EF"/>
    <w:rsid w:val="004E50E2"/>
    <w:rsid w:val="004E55F4"/>
    <w:rsid w:val="004E5B7C"/>
    <w:rsid w:val="004E5C45"/>
    <w:rsid w:val="004E5CD0"/>
    <w:rsid w:val="004E73DC"/>
    <w:rsid w:val="004E787F"/>
    <w:rsid w:val="004F000A"/>
    <w:rsid w:val="004F1D65"/>
    <w:rsid w:val="004F1E77"/>
    <w:rsid w:val="004F20D8"/>
    <w:rsid w:val="004F272C"/>
    <w:rsid w:val="004F30B6"/>
    <w:rsid w:val="004F340A"/>
    <w:rsid w:val="004F3594"/>
    <w:rsid w:val="004F4D65"/>
    <w:rsid w:val="004F52C3"/>
    <w:rsid w:val="004F5668"/>
    <w:rsid w:val="004F5ADF"/>
    <w:rsid w:val="004F73A5"/>
    <w:rsid w:val="004F751F"/>
    <w:rsid w:val="005001AA"/>
    <w:rsid w:val="005003E2"/>
    <w:rsid w:val="00501AC4"/>
    <w:rsid w:val="0050277B"/>
    <w:rsid w:val="00502B46"/>
    <w:rsid w:val="00502BF0"/>
    <w:rsid w:val="00502CE4"/>
    <w:rsid w:val="0050309C"/>
    <w:rsid w:val="00503840"/>
    <w:rsid w:val="0050416F"/>
    <w:rsid w:val="005050B5"/>
    <w:rsid w:val="00505760"/>
    <w:rsid w:val="005062EF"/>
    <w:rsid w:val="0050647D"/>
    <w:rsid w:val="005077FA"/>
    <w:rsid w:val="0050798F"/>
    <w:rsid w:val="00507AB2"/>
    <w:rsid w:val="005105C0"/>
    <w:rsid w:val="00510881"/>
    <w:rsid w:val="00510DA5"/>
    <w:rsid w:val="00512087"/>
    <w:rsid w:val="00512682"/>
    <w:rsid w:val="00513909"/>
    <w:rsid w:val="00513C36"/>
    <w:rsid w:val="00515A0B"/>
    <w:rsid w:val="00516230"/>
    <w:rsid w:val="00516CB0"/>
    <w:rsid w:val="005175D7"/>
    <w:rsid w:val="005203C2"/>
    <w:rsid w:val="005208CE"/>
    <w:rsid w:val="0052162D"/>
    <w:rsid w:val="00522AE5"/>
    <w:rsid w:val="00522B7D"/>
    <w:rsid w:val="0052333A"/>
    <w:rsid w:val="0052368C"/>
    <w:rsid w:val="00524B61"/>
    <w:rsid w:val="005254E4"/>
    <w:rsid w:val="0052587D"/>
    <w:rsid w:val="00526C0B"/>
    <w:rsid w:val="00527E5E"/>
    <w:rsid w:val="0053006A"/>
    <w:rsid w:val="00530551"/>
    <w:rsid w:val="00530CA7"/>
    <w:rsid w:val="0053138B"/>
    <w:rsid w:val="005317FE"/>
    <w:rsid w:val="00531DDA"/>
    <w:rsid w:val="00532358"/>
    <w:rsid w:val="005341E3"/>
    <w:rsid w:val="00534A79"/>
    <w:rsid w:val="00534DA9"/>
    <w:rsid w:val="0053528C"/>
    <w:rsid w:val="00535D8D"/>
    <w:rsid w:val="00535F80"/>
    <w:rsid w:val="00536C2A"/>
    <w:rsid w:val="005376BF"/>
    <w:rsid w:val="00540685"/>
    <w:rsid w:val="00541173"/>
    <w:rsid w:val="005419E8"/>
    <w:rsid w:val="00541EB0"/>
    <w:rsid w:val="00541FA7"/>
    <w:rsid w:val="0054229E"/>
    <w:rsid w:val="005437B2"/>
    <w:rsid w:val="00543EE1"/>
    <w:rsid w:val="0054461F"/>
    <w:rsid w:val="00544AB9"/>
    <w:rsid w:val="00544F6B"/>
    <w:rsid w:val="00545605"/>
    <w:rsid w:val="00546CB1"/>
    <w:rsid w:val="00547236"/>
    <w:rsid w:val="005472EB"/>
    <w:rsid w:val="00550720"/>
    <w:rsid w:val="00550DF7"/>
    <w:rsid w:val="00551720"/>
    <w:rsid w:val="00551F64"/>
    <w:rsid w:val="0055238B"/>
    <w:rsid w:val="00552B4B"/>
    <w:rsid w:val="00554324"/>
    <w:rsid w:val="005551DD"/>
    <w:rsid w:val="0055556C"/>
    <w:rsid w:val="00555896"/>
    <w:rsid w:val="00555B18"/>
    <w:rsid w:val="00556003"/>
    <w:rsid w:val="0055621C"/>
    <w:rsid w:val="00556F80"/>
    <w:rsid w:val="0055756A"/>
    <w:rsid w:val="005602E4"/>
    <w:rsid w:val="005604ED"/>
    <w:rsid w:val="0056069F"/>
    <w:rsid w:val="00560AF4"/>
    <w:rsid w:val="005614CF"/>
    <w:rsid w:val="00561F05"/>
    <w:rsid w:val="00563379"/>
    <w:rsid w:val="005636C5"/>
    <w:rsid w:val="00563DA5"/>
    <w:rsid w:val="0056443C"/>
    <w:rsid w:val="00564855"/>
    <w:rsid w:val="00564916"/>
    <w:rsid w:val="00565FD7"/>
    <w:rsid w:val="0056766E"/>
    <w:rsid w:val="00567E4C"/>
    <w:rsid w:val="0057002D"/>
    <w:rsid w:val="00570A55"/>
    <w:rsid w:val="00571DD3"/>
    <w:rsid w:val="00572344"/>
    <w:rsid w:val="00572585"/>
    <w:rsid w:val="00572B96"/>
    <w:rsid w:val="00572D18"/>
    <w:rsid w:val="0057350F"/>
    <w:rsid w:val="00574530"/>
    <w:rsid w:val="00574A6D"/>
    <w:rsid w:val="00574B59"/>
    <w:rsid w:val="0057530B"/>
    <w:rsid w:val="00575D4B"/>
    <w:rsid w:val="00575D57"/>
    <w:rsid w:val="005765B5"/>
    <w:rsid w:val="005775B8"/>
    <w:rsid w:val="00577AF2"/>
    <w:rsid w:val="0058030D"/>
    <w:rsid w:val="00580EF2"/>
    <w:rsid w:val="00583B4A"/>
    <w:rsid w:val="00583E2F"/>
    <w:rsid w:val="00584224"/>
    <w:rsid w:val="0058448F"/>
    <w:rsid w:val="005854F5"/>
    <w:rsid w:val="00585BA5"/>
    <w:rsid w:val="00586233"/>
    <w:rsid w:val="00590F4D"/>
    <w:rsid w:val="0059232B"/>
    <w:rsid w:val="0059277B"/>
    <w:rsid w:val="005954C5"/>
    <w:rsid w:val="00596C7A"/>
    <w:rsid w:val="00596E33"/>
    <w:rsid w:val="00597006"/>
    <w:rsid w:val="005975AF"/>
    <w:rsid w:val="0059767D"/>
    <w:rsid w:val="005A121E"/>
    <w:rsid w:val="005A1336"/>
    <w:rsid w:val="005A1A6B"/>
    <w:rsid w:val="005A1AE7"/>
    <w:rsid w:val="005A21C2"/>
    <w:rsid w:val="005A2ACE"/>
    <w:rsid w:val="005A3191"/>
    <w:rsid w:val="005A31D0"/>
    <w:rsid w:val="005A4535"/>
    <w:rsid w:val="005A460F"/>
    <w:rsid w:val="005A4A71"/>
    <w:rsid w:val="005A583A"/>
    <w:rsid w:val="005A5FF5"/>
    <w:rsid w:val="005A6AB7"/>
    <w:rsid w:val="005A702C"/>
    <w:rsid w:val="005A761A"/>
    <w:rsid w:val="005A7737"/>
    <w:rsid w:val="005B00E8"/>
    <w:rsid w:val="005B0258"/>
    <w:rsid w:val="005B065D"/>
    <w:rsid w:val="005B069E"/>
    <w:rsid w:val="005B0ADD"/>
    <w:rsid w:val="005B0F32"/>
    <w:rsid w:val="005B1089"/>
    <w:rsid w:val="005B1276"/>
    <w:rsid w:val="005B13E1"/>
    <w:rsid w:val="005B2457"/>
    <w:rsid w:val="005B2BAC"/>
    <w:rsid w:val="005B2F41"/>
    <w:rsid w:val="005B2F71"/>
    <w:rsid w:val="005B41EF"/>
    <w:rsid w:val="005B42C7"/>
    <w:rsid w:val="005B4349"/>
    <w:rsid w:val="005B486A"/>
    <w:rsid w:val="005B4AD6"/>
    <w:rsid w:val="005B4F31"/>
    <w:rsid w:val="005B5387"/>
    <w:rsid w:val="005B5BA6"/>
    <w:rsid w:val="005B726F"/>
    <w:rsid w:val="005B72B2"/>
    <w:rsid w:val="005B741F"/>
    <w:rsid w:val="005B78C2"/>
    <w:rsid w:val="005B78CD"/>
    <w:rsid w:val="005B7DFE"/>
    <w:rsid w:val="005C0929"/>
    <w:rsid w:val="005C0B90"/>
    <w:rsid w:val="005C0DB3"/>
    <w:rsid w:val="005C0DCC"/>
    <w:rsid w:val="005C232D"/>
    <w:rsid w:val="005C2596"/>
    <w:rsid w:val="005C32CB"/>
    <w:rsid w:val="005C3A66"/>
    <w:rsid w:val="005C4417"/>
    <w:rsid w:val="005C4539"/>
    <w:rsid w:val="005C4666"/>
    <w:rsid w:val="005C4AD4"/>
    <w:rsid w:val="005C4D5C"/>
    <w:rsid w:val="005C520F"/>
    <w:rsid w:val="005C55F9"/>
    <w:rsid w:val="005C6021"/>
    <w:rsid w:val="005C75F5"/>
    <w:rsid w:val="005D0B92"/>
    <w:rsid w:val="005D12D5"/>
    <w:rsid w:val="005D1FC4"/>
    <w:rsid w:val="005D2037"/>
    <w:rsid w:val="005D35C1"/>
    <w:rsid w:val="005D38AC"/>
    <w:rsid w:val="005D3A86"/>
    <w:rsid w:val="005D6E42"/>
    <w:rsid w:val="005D721D"/>
    <w:rsid w:val="005D734A"/>
    <w:rsid w:val="005D77F5"/>
    <w:rsid w:val="005E1043"/>
    <w:rsid w:val="005E1463"/>
    <w:rsid w:val="005E17A5"/>
    <w:rsid w:val="005E2103"/>
    <w:rsid w:val="005E2C60"/>
    <w:rsid w:val="005E4DDF"/>
    <w:rsid w:val="005E5299"/>
    <w:rsid w:val="005E5410"/>
    <w:rsid w:val="005E5674"/>
    <w:rsid w:val="005E628B"/>
    <w:rsid w:val="005E6AB0"/>
    <w:rsid w:val="005E78F7"/>
    <w:rsid w:val="005F1871"/>
    <w:rsid w:val="005F1DFD"/>
    <w:rsid w:val="005F21E8"/>
    <w:rsid w:val="005F25C8"/>
    <w:rsid w:val="005F3F04"/>
    <w:rsid w:val="005F3F93"/>
    <w:rsid w:val="005F4516"/>
    <w:rsid w:val="005F48A3"/>
    <w:rsid w:val="005F48EE"/>
    <w:rsid w:val="005F4A5E"/>
    <w:rsid w:val="005F50E8"/>
    <w:rsid w:val="005F515D"/>
    <w:rsid w:val="005F588E"/>
    <w:rsid w:val="005F5B86"/>
    <w:rsid w:val="005F6337"/>
    <w:rsid w:val="005F69C1"/>
    <w:rsid w:val="005F6A6B"/>
    <w:rsid w:val="005F70AC"/>
    <w:rsid w:val="005F74F7"/>
    <w:rsid w:val="005F7C21"/>
    <w:rsid w:val="005F7CE5"/>
    <w:rsid w:val="0060030B"/>
    <w:rsid w:val="006013E5"/>
    <w:rsid w:val="00601AB0"/>
    <w:rsid w:val="00601E8C"/>
    <w:rsid w:val="006029C8"/>
    <w:rsid w:val="00602CC2"/>
    <w:rsid w:val="006033AE"/>
    <w:rsid w:val="00603BEF"/>
    <w:rsid w:val="00603F31"/>
    <w:rsid w:val="00604676"/>
    <w:rsid w:val="00604DD7"/>
    <w:rsid w:val="006055B3"/>
    <w:rsid w:val="00605FD9"/>
    <w:rsid w:val="0060622D"/>
    <w:rsid w:val="006068CB"/>
    <w:rsid w:val="0060702D"/>
    <w:rsid w:val="00610D39"/>
    <w:rsid w:val="006111AB"/>
    <w:rsid w:val="006123D7"/>
    <w:rsid w:val="00613942"/>
    <w:rsid w:val="00615486"/>
    <w:rsid w:val="00615EC1"/>
    <w:rsid w:val="006166E8"/>
    <w:rsid w:val="00616BD7"/>
    <w:rsid w:val="0061761B"/>
    <w:rsid w:val="00617EA5"/>
    <w:rsid w:val="00620778"/>
    <w:rsid w:val="00620BA8"/>
    <w:rsid w:val="00620F09"/>
    <w:rsid w:val="00621173"/>
    <w:rsid w:val="00621970"/>
    <w:rsid w:val="00621AF9"/>
    <w:rsid w:val="0062270C"/>
    <w:rsid w:val="0062317F"/>
    <w:rsid w:val="00623512"/>
    <w:rsid w:val="00624411"/>
    <w:rsid w:val="00624F9F"/>
    <w:rsid w:val="00625619"/>
    <w:rsid w:val="0062679E"/>
    <w:rsid w:val="006269BE"/>
    <w:rsid w:val="00626D26"/>
    <w:rsid w:val="00626E0E"/>
    <w:rsid w:val="00627240"/>
    <w:rsid w:val="00627C43"/>
    <w:rsid w:val="00630616"/>
    <w:rsid w:val="00630F00"/>
    <w:rsid w:val="00631FC4"/>
    <w:rsid w:val="00632E88"/>
    <w:rsid w:val="00633E5D"/>
    <w:rsid w:val="00634CC5"/>
    <w:rsid w:val="00634D3C"/>
    <w:rsid w:val="006351F3"/>
    <w:rsid w:val="00635E80"/>
    <w:rsid w:val="00636096"/>
    <w:rsid w:val="0063634B"/>
    <w:rsid w:val="00637893"/>
    <w:rsid w:val="00637A6A"/>
    <w:rsid w:val="00637D2A"/>
    <w:rsid w:val="006403DE"/>
    <w:rsid w:val="00640A84"/>
    <w:rsid w:val="0064198D"/>
    <w:rsid w:val="00642226"/>
    <w:rsid w:val="00644988"/>
    <w:rsid w:val="00644D64"/>
    <w:rsid w:val="00645B92"/>
    <w:rsid w:val="006478DF"/>
    <w:rsid w:val="00647A01"/>
    <w:rsid w:val="00647B06"/>
    <w:rsid w:val="0065073C"/>
    <w:rsid w:val="006508A4"/>
    <w:rsid w:val="00651C3A"/>
    <w:rsid w:val="00651CE7"/>
    <w:rsid w:val="00651F17"/>
    <w:rsid w:val="0065230D"/>
    <w:rsid w:val="00652758"/>
    <w:rsid w:val="0065283B"/>
    <w:rsid w:val="006536CF"/>
    <w:rsid w:val="0065399B"/>
    <w:rsid w:val="00654371"/>
    <w:rsid w:val="0065469B"/>
    <w:rsid w:val="00655BC0"/>
    <w:rsid w:val="00655D22"/>
    <w:rsid w:val="006564AC"/>
    <w:rsid w:val="006575C9"/>
    <w:rsid w:val="006575CD"/>
    <w:rsid w:val="00657924"/>
    <w:rsid w:val="00657A12"/>
    <w:rsid w:val="006610BF"/>
    <w:rsid w:val="006611E7"/>
    <w:rsid w:val="006619DA"/>
    <w:rsid w:val="006625F6"/>
    <w:rsid w:val="0066319D"/>
    <w:rsid w:val="00663229"/>
    <w:rsid w:val="00663268"/>
    <w:rsid w:val="00663335"/>
    <w:rsid w:val="006638CB"/>
    <w:rsid w:val="00665D56"/>
    <w:rsid w:val="00665E8D"/>
    <w:rsid w:val="00666313"/>
    <w:rsid w:val="006671B0"/>
    <w:rsid w:val="00667453"/>
    <w:rsid w:val="006676CB"/>
    <w:rsid w:val="00667DE9"/>
    <w:rsid w:val="00670863"/>
    <w:rsid w:val="0067143F"/>
    <w:rsid w:val="00671F7D"/>
    <w:rsid w:val="00673011"/>
    <w:rsid w:val="00673C58"/>
    <w:rsid w:val="00673CF3"/>
    <w:rsid w:val="00674088"/>
    <w:rsid w:val="00674210"/>
    <w:rsid w:val="006742DF"/>
    <w:rsid w:val="006752E2"/>
    <w:rsid w:val="00676617"/>
    <w:rsid w:val="00676C78"/>
    <w:rsid w:val="0067719D"/>
    <w:rsid w:val="0067753B"/>
    <w:rsid w:val="006776F6"/>
    <w:rsid w:val="00680227"/>
    <w:rsid w:val="00680304"/>
    <w:rsid w:val="00680CB6"/>
    <w:rsid w:val="00682171"/>
    <w:rsid w:val="00682665"/>
    <w:rsid w:val="00682E30"/>
    <w:rsid w:val="006835C5"/>
    <w:rsid w:val="00683990"/>
    <w:rsid w:val="006854D9"/>
    <w:rsid w:val="00685B86"/>
    <w:rsid w:val="00686425"/>
    <w:rsid w:val="00686B44"/>
    <w:rsid w:val="0068766A"/>
    <w:rsid w:val="00690907"/>
    <w:rsid w:val="00690FC4"/>
    <w:rsid w:val="006911EA"/>
    <w:rsid w:val="00692DA0"/>
    <w:rsid w:val="00692FD1"/>
    <w:rsid w:val="00693B7E"/>
    <w:rsid w:val="00694CE7"/>
    <w:rsid w:val="006958CD"/>
    <w:rsid w:val="00695A53"/>
    <w:rsid w:val="00695F92"/>
    <w:rsid w:val="006964C8"/>
    <w:rsid w:val="006964C9"/>
    <w:rsid w:val="00697845"/>
    <w:rsid w:val="00697862"/>
    <w:rsid w:val="006A3917"/>
    <w:rsid w:val="006A3E83"/>
    <w:rsid w:val="006A4506"/>
    <w:rsid w:val="006A4ACC"/>
    <w:rsid w:val="006A4E81"/>
    <w:rsid w:val="006A5E7A"/>
    <w:rsid w:val="006A6A7C"/>
    <w:rsid w:val="006A6F0B"/>
    <w:rsid w:val="006B0005"/>
    <w:rsid w:val="006B28AA"/>
    <w:rsid w:val="006B2F16"/>
    <w:rsid w:val="006B3238"/>
    <w:rsid w:val="006B329C"/>
    <w:rsid w:val="006B3A02"/>
    <w:rsid w:val="006B3CBA"/>
    <w:rsid w:val="006B46DA"/>
    <w:rsid w:val="006B479F"/>
    <w:rsid w:val="006B4D4E"/>
    <w:rsid w:val="006B5119"/>
    <w:rsid w:val="006B54E7"/>
    <w:rsid w:val="006B5A6E"/>
    <w:rsid w:val="006B70BF"/>
    <w:rsid w:val="006B7AA1"/>
    <w:rsid w:val="006B7C08"/>
    <w:rsid w:val="006C16D4"/>
    <w:rsid w:val="006C348D"/>
    <w:rsid w:val="006C37DE"/>
    <w:rsid w:val="006C3B27"/>
    <w:rsid w:val="006C474D"/>
    <w:rsid w:val="006C496E"/>
    <w:rsid w:val="006C5512"/>
    <w:rsid w:val="006C5D6B"/>
    <w:rsid w:val="006C6FE3"/>
    <w:rsid w:val="006C735E"/>
    <w:rsid w:val="006C75A5"/>
    <w:rsid w:val="006C79C2"/>
    <w:rsid w:val="006D0408"/>
    <w:rsid w:val="006D134A"/>
    <w:rsid w:val="006D2665"/>
    <w:rsid w:val="006D3475"/>
    <w:rsid w:val="006D372F"/>
    <w:rsid w:val="006D5535"/>
    <w:rsid w:val="006D7133"/>
    <w:rsid w:val="006D7C79"/>
    <w:rsid w:val="006D7E7B"/>
    <w:rsid w:val="006E0095"/>
    <w:rsid w:val="006E143B"/>
    <w:rsid w:val="006E16B4"/>
    <w:rsid w:val="006E18A0"/>
    <w:rsid w:val="006E1B42"/>
    <w:rsid w:val="006E2654"/>
    <w:rsid w:val="006E29B1"/>
    <w:rsid w:val="006E3005"/>
    <w:rsid w:val="006E34F7"/>
    <w:rsid w:val="006E39DE"/>
    <w:rsid w:val="006E59A6"/>
    <w:rsid w:val="006E5C04"/>
    <w:rsid w:val="006E6B1E"/>
    <w:rsid w:val="006E6C27"/>
    <w:rsid w:val="006E6D50"/>
    <w:rsid w:val="006E7AA2"/>
    <w:rsid w:val="006F07E5"/>
    <w:rsid w:val="006F110B"/>
    <w:rsid w:val="006F14F8"/>
    <w:rsid w:val="006F2219"/>
    <w:rsid w:val="006F292A"/>
    <w:rsid w:val="006F3012"/>
    <w:rsid w:val="006F363E"/>
    <w:rsid w:val="006F4073"/>
    <w:rsid w:val="006F4159"/>
    <w:rsid w:val="006F5052"/>
    <w:rsid w:val="006F6586"/>
    <w:rsid w:val="006F66A4"/>
    <w:rsid w:val="0070025A"/>
    <w:rsid w:val="0070066C"/>
    <w:rsid w:val="007011DE"/>
    <w:rsid w:val="00701900"/>
    <w:rsid w:val="007019BD"/>
    <w:rsid w:val="007020C7"/>
    <w:rsid w:val="007030F9"/>
    <w:rsid w:val="00704238"/>
    <w:rsid w:val="00704AFF"/>
    <w:rsid w:val="00705F28"/>
    <w:rsid w:val="0070685E"/>
    <w:rsid w:val="00707E5B"/>
    <w:rsid w:val="00707E96"/>
    <w:rsid w:val="0071002C"/>
    <w:rsid w:val="007115A6"/>
    <w:rsid w:val="007115CC"/>
    <w:rsid w:val="00711FFA"/>
    <w:rsid w:val="00712016"/>
    <w:rsid w:val="00713EBB"/>
    <w:rsid w:val="00714FC0"/>
    <w:rsid w:val="00715494"/>
    <w:rsid w:val="00715EF9"/>
    <w:rsid w:val="007172FD"/>
    <w:rsid w:val="00717462"/>
    <w:rsid w:val="00717834"/>
    <w:rsid w:val="007178CE"/>
    <w:rsid w:val="00717E00"/>
    <w:rsid w:val="00720D05"/>
    <w:rsid w:val="007218C1"/>
    <w:rsid w:val="00722AEE"/>
    <w:rsid w:val="00722ECB"/>
    <w:rsid w:val="0072303B"/>
    <w:rsid w:val="007234FE"/>
    <w:rsid w:val="0072430D"/>
    <w:rsid w:val="007244AF"/>
    <w:rsid w:val="007245B2"/>
    <w:rsid w:val="00724A4D"/>
    <w:rsid w:val="00724BF3"/>
    <w:rsid w:val="00726E64"/>
    <w:rsid w:val="00726E92"/>
    <w:rsid w:val="00727ECF"/>
    <w:rsid w:val="0073035C"/>
    <w:rsid w:val="00730F66"/>
    <w:rsid w:val="00731465"/>
    <w:rsid w:val="00732885"/>
    <w:rsid w:val="0073325A"/>
    <w:rsid w:val="00733752"/>
    <w:rsid w:val="00733DC3"/>
    <w:rsid w:val="007345C2"/>
    <w:rsid w:val="00734F31"/>
    <w:rsid w:val="00734F32"/>
    <w:rsid w:val="00736AAF"/>
    <w:rsid w:val="00737855"/>
    <w:rsid w:val="0074034F"/>
    <w:rsid w:val="007405CF"/>
    <w:rsid w:val="0074085E"/>
    <w:rsid w:val="00740A9B"/>
    <w:rsid w:val="007410E9"/>
    <w:rsid w:val="007425FC"/>
    <w:rsid w:val="00742E0C"/>
    <w:rsid w:val="00743440"/>
    <w:rsid w:val="00743C9F"/>
    <w:rsid w:val="00744521"/>
    <w:rsid w:val="00744A65"/>
    <w:rsid w:val="00744ABE"/>
    <w:rsid w:val="007459A8"/>
    <w:rsid w:val="00745B78"/>
    <w:rsid w:val="00746766"/>
    <w:rsid w:val="00746B9E"/>
    <w:rsid w:val="0074763F"/>
    <w:rsid w:val="00747729"/>
    <w:rsid w:val="00750016"/>
    <w:rsid w:val="007502A5"/>
    <w:rsid w:val="00750689"/>
    <w:rsid w:val="00751822"/>
    <w:rsid w:val="0075191F"/>
    <w:rsid w:val="00751C56"/>
    <w:rsid w:val="00751EEC"/>
    <w:rsid w:val="007523E1"/>
    <w:rsid w:val="007528A8"/>
    <w:rsid w:val="00753232"/>
    <w:rsid w:val="00753A6B"/>
    <w:rsid w:val="00753E9A"/>
    <w:rsid w:val="00753F32"/>
    <w:rsid w:val="0075450D"/>
    <w:rsid w:val="00754678"/>
    <w:rsid w:val="00754ABE"/>
    <w:rsid w:val="007552B2"/>
    <w:rsid w:val="00755D25"/>
    <w:rsid w:val="007565AD"/>
    <w:rsid w:val="0075696E"/>
    <w:rsid w:val="00757203"/>
    <w:rsid w:val="00757DDA"/>
    <w:rsid w:val="00757FD8"/>
    <w:rsid w:val="0076095C"/>
    <w:rsid w:val="00761452"/>
    <w:rsid w:val="007631A0"/>
    <w:rsid w:val="007632BE"/>
    <w:rsid w:val="00764A07"/>
    <w:rsid w:val="00764E47"/>
    <w:rsid w:val="0076539E"/>
    <w:rsid w:val="00765D4F"/>
    <w:rsid w:val="00766335"/>
    <w:rsid w:val="007665AD"/>
    <w:rsid w:val="007677FD"/>
    <w:rsid w:val="00770034"/>
    <w:rsid w:val="00770098"/>
    <w:rsid w:val="00770BF8"/>
    <w:rsid w:val="00771158"/>
    <w:rsid w:val="007722DF"/>
    <w:rsid w:val="0077266E"/>
    <w:rsid w:val="0077285D"/>
    <w:rsid w:val="007733D8"/>
    <w:rsid w:val="007741F5"/>
    <w:rsid w:val="007749AA"/>
    <w:rsid w:val="0077559D"/>
    <w:rsid w:val="00775A4C"/>
    <w:rsid w:val="00775D99"/>
    <w:rsid w:val="00775E15"/>
    <w:rsid w:val="00776153"/>
    <w:rsid w:val="007766DA"/>
    <w:rsid w:val="00776A48"/>
    <w:rsid w:val="00776AF8"/>
    <w:rsid w:val="00776F2C"/>
    <w:rsid w:val="007773C3"/>
    <w:rsid w:val="00782067"/>
    <w:rsid w:val="007820C4"/>
    <w:rsid w:val="00782627"/>
    <w:rsid w:val="00782B17"/>
    <w:rsid w:val="00782D21"/>
    <w:rsid w:val="00782E3D"/>
    <w:rsid w:val="0078321C"/>
    <w:rsid w:val="00783610"/>
    <w:rsid w:val="007838DA"/>
    <w:rsid w:val="007844F5"/>
    <w:rsid w:val="00784818"/>
    <w:rsid w:val="007870D0"/>
    <w:rsid w:val="007873F3"/>
    <w:rsid w:val="007874EF"/>
    <w:rsid w:val="00787B55"/>
    <w:rsid w:val="00787DCD"/>
    <w:rsid w:val="00791236"/>
    <w:rsid w:val="00792945"/>
    <w:rsid w:val="00792E24"/>
    <w:rsid w:val="007935CA"/>
    <w:rsid w:val="00793A62"/>
    <w:rsid w:val="00793EBC"/>
    <w:rsid w:val="007941D8"/>
    <w:rsid w:val="007948C9"/>
    <w:rsid w:val="00795007"/>
    <w:rsid w:val="007953FF"/>
    <w:rsid w:val="007956EF"/>
    <w:rsid w:val="00796064"/>
    <w:rsid w:val="00796F8F"/>
    <w:rsid w:val="00797409"/>
    <w:rsid w:val="00797D51"/>
    <w:rsid w:val="00797E31"/>
    <w:rsid w:val="007A13B2"/>
    <w:rsid w:val="007A1713"/>
    <w:rsid w:val="007A2703"/>
    <w:rsid w:val="007A29ED"/>
    <w:rsid w:val="007A30EA"/>
    <w:rsid w:val="007A4CE8"/>
    <w:rsid w:val="007A4F3D"/>
    <w:rsid w:val="007A5925"/>
    <w:rsid w:val="007A5962"/>
    <w:rsid w:val="007A6A26"/>
    <w:rsid w:val="007A7369"/>
    <w:rsid w:val="007A7EF2"/>
    <w:rsid w:val="007B013A"/>
    <w:rsid w:val="007B0457"/>
    <w:rsid w:val="007B0DF2"/>
    <w:rsid w:val="007B161C"/>
    <w:rsid w:val="007B2B69"/>
    <w:rsid w:val="007B3A9E"/>
    <w:rsid w:val="007B3C52"/>
    <w:rsid w:val="007B4892"/>
    <w:rsid w:val="007B4AC4"/>
    <w:rsid w:val="007B4D0F"/>
    <w:rsid w:val="007B5706"/>
    <w:rsid w:val="007B57FC"/>
    <w:rsid w:val="007B5EF9"/>
    <w:rsid w:val="007B60B4"/>
    <w:rsid w:val="007B6590"/>
    <w:rsid w:val="007B7524"/>
    <w:rsid w:val="007B791D"/>
    <w:rsid w:val="007C053F"/>
    <w:rsid w:val="007C1CB1"/>
    <w:rsid w:val="007C2FAC"/>
    <w:rsid w:val="007C3863"/>
    <w:rsid w:val="007C3AD9"/>
    <w:rsid w:val="007C3BD5"/>
    <w:rsid w:val="007C4896"/>
    <w:rsid w:val="007C4BE2"/>
    <w:rsid w:val="007C52CB"/>
    <w:rsid w:val="007C560D"/>
    <w:rsid w:val="007C5631"/>
    <w:rsid w:val="007C590A"/>
    <w:rsid w:val="007C74A4"/>
    <w:rsid w:val="007C7C61"/>
    <w:rsid w:val="007D01D9"/>
    <w:rsid w:val="007D0A16"/>
    <w:rsid w:val="007D116E"/>
    <w:rsid w:val="007D1B29"/>
    <w:rsid w:val="007D1B3F"/>
    <w:rsid w:val="007D25EB"/>
    <w:rsid w:val="007D2F1A"/>
    <w:rsid w:val="007D3EAD"/>
    <w:rsid w:val="007D412D"/>
    <w:rsid w:val="007D4EA4"/>
    <w:rsid w:val="007D609E"/>
    <w:rsid w:val="007D6EFF"/>
    <w:rsid w:val="007D76F8"/>
    <w:rsid w:val="007E0A85"/>
    <w:rsid w:val="007E10A8"/>
    <w:rsid w:val="007E22E2"/>
    <w:rsid w:val="007E23F3"/>
    <w:rsid w:val="007E3227"/>
    <w:rsid w:val="007E330B"/>
    <w:rsid w:val="007E3D9F"/>
    <w:rsid w:val="007E5092"/>
    <w:rsid w:val="007E5C19"/>
    <w:rsid w:val="007E7202"/>
    <w:rsid w:val="007E730C"/>
    <w:rsid w:val="007E76DE"/>
    <w:rsid w:val="007E772D"/>
    <w:rsid w:val="007F2690"/>
    <w:rsid w:val="007F26D8"/>
    <w:rsid w:val="007F304F"/>
    <w:rsid w:val="007F305D"/>
    <w:rsid w:val="007F4BD2"/>
    <w:rsid w:val="007F501D"/>
    <w:rsid w:val="007F53D5"/>
    <w:rsid w:val="007F62C2"/>
    <w:rsid w:val="007F7CB4"/>
    <w:rsid w:val="008009E9"/>
    <w:rsid w:val="00801ADB"/>
    <w:rsid w:val="008028C1"/>
    <w:rsid w:val="00802B1F"/>
    <w:rsid w:val="00803077"/>
    <w:rsid w:val="0080335C"/>
    <w:rsid w:val="00803828"/>
    <w:rsid w:val="00803881"/>
    <w:rsid w:val="008042D5"/>
    <w:rsid w:val="008042E8"/>
    <w:rsid w:val="00804E74"/>
    <w:rsid w:val="00805271"/>
    <w:rsid w:val="0080674B"/>
    <w:rsid w:val="00806868"/>
    <w:rsid w:val="00807140"/>
    <w:rsid w:val="00807317"/>
    <w:rsid w:val="00810829"/>
    <w:rsid w:val="0081088E"/>
    <w:rsid w:val="00810ADD"/>
    <w:rsid w:val="008112AD"/>
    <w:rsid w:val="0081328E"/>
    <w:rsid w:val="0081371E"/>
    <w:rsid w:val="008138C1"/>
    <w:rsid w:val="00813D6A"/>
    <w:rsid w:val="008171E6"/>
    <w:rsid w:val="00820293"/>
    <w:rsid w:val="008205D9"/>
    <w:rsid w:val="008215D7"/>
    <w:rsid w:val="008220B2"/>
    <w:rsid w:val="008221DA"/>
    <w:rsid w:val="00823812"/>
    <w:rsid w:val="008239B2"/>
    <w:rsid w:val="00823B67"/>
    <w:rsid w:val="0082432A"/>
    <w:rsid w:val="00825351"/>
    <w:rsid w:val="00825BA7"/>
    <w:rsid w:val="0082646D"/>
    <w:rsid w:val="00826C36"/>
    <w:rsid w:val="00826DC8"/>
    <w:rsid w:val="008303CF"/>
    <w:rsid w:val="008319DC"/>
    <w:rsid w:val="00831BC7"/>
    <w:rsid w:val="00831E32"/>
    <w:rsid w:val="00832843"/>
    <w:rsid w:val="00832A37"/>
    <w:rsid w:val="00832C21"/>
    <w:rsid w:val="008342BD"/>
    <w:rsid w:val="00834D0E"/>
    <w:rsid w:val="008350FC"/>
    <w:rsid w:val="008354CE"/>
    <w:rsid w:val="008354E9"/>
    <w:rsid w:val="00835F37"/>
    <w:rsid w:val="008365E8"/>
    <w:rsid w:val="008368C6"/>
    <w:rsid w:val="00836A87"/>
    <w:rsid w:val="00836D51"/>
    <w:rsid w:val="0083780E"/>
    <w:rsid w:val="0084131A"/>
    <w:rsid w:val="00841572"/>
    <w:rsid w:val="00841A68"/>
    <w:rsid w:val="00842A49"/>
    <w:rsid w:val="00842CF8"/>
    <w:rsid w:val="00842F96"/>
    <w:rsid w:val="0084387C"/>
    <w:rsid w:val="00843B9F"/>
    <w:rsid w:val="00843C6A"/>
    <w:rsid w:val="00844071"/>
    <w:rsid w:val="00845158"/>
    <w:rsid w:val="00846450"/>
    <w:rsid w:val="008474F1"/>
    <w:rsid w:val="00847E41"/>
    <w:rsid w:val="00850F69"/>
    <w:rsid w:val="0085180D"/>
    <w:rsid w:val="00851BBA"/>
    <w:rsid w:val="00852002"/>
    <w:rsid w:val="0085275A"/>
    <w:rsid w:val="00852915"/>
    <w:rsid w:val="00852EF2"/>
    <w:rsid w:val="00853C4E"/>
    <w:rsid w:val="0085405F"/>
    <w:rsid w:val="00855331"/>
    <w:rsid w:val="0085598D"/>
    <w:rsid w:val="008578A4"/>
    <w:rsid w:val="008579EE"/>
    <w:rsid w:val="00857DFB"/>
    <w:rsid w:val="00857F09"/>
    <w:rsid w:val="00857FA2"/>
    <w:rsid w:val="008606C7"/>
    <w:rsid w:val="00863229"/>
    <w:rsid w:val="00863D77"/>
    <w:rsid w:val="00863FD0"/>
    <w:rsid w:val="00864344"/>
    <w:rsid w:val="008657B9"/>
    <w:rsid w:val="00866424"/>
    <w:rsid w:val="00866709"/>
    <w:rsid w:val="008670BF"/>
    <w:rsid w:val="00867505"/>
    <w:rsid w:val="008676C4"/>
    <w:rsid w:val="00867D88"/>
    <w:rsid w:val="00870F5C"/>
    <w:rsid w:val="008718FE"/>
    <w:rsid w:val="0087191F"/>
    <w:rsid w:val="00871DC3"/>
    <w:rsid w:val="0087274A"/>
    <w:rsid w:val="0087353C"/>
    <w:rsid w:val="00873710"/>
    <w:rsid w:val="0087371E"/>
    <w:rsid w:val="00873F3D"/>
    <w:rsid w:val="00874DD4"/>
    <w:rsid w:val="00875037"/>
    <w:rsid w:val="00875452"/>
    <w:rsid w:val="00876378"/>
    <w:rsid w:val="00876DDD"/>
    <w:rsid w:val="008776BF"/>
    <w:rsid w:val="00877879"/>
    <w:rsid w:val="0088137C"/>
    <w:rsid w:val="008813F3"/>
    <w:rsid w:val="00883091"/>
    <w:rsid w:val="0088313B"/>
    <w:rsid w:val="00884048"/>
    <w:rsid w:val="008866F0"/>
    <w:rsid w:val="00886C60"/>
    <w:rsid w:val="00886CAE"/>
    <w:rsid w:val="00887964"/>
    <w:rsid w:val="00887DBE"/>
    <w:rsid w:val="00890733"/>
    <w:rsid w:val="00890FC5"/>
    <w:rsid w:val="008910DA"/>
    <w:rsid w:val="008912D9"/>
    <w:rsid w:val="00891594"/>
    <w:rsid w:val="00891793"/>
    <w:rsid w:val="00891E84"/>
    <w:rsid w:val="00891F1C"/>
    <w:rsid w:val="008943DC"/>
    <w:rsid w:val="008956E8"/>
    <w:rsid w:val="00895B69"/>
    <w:rsid w:val="00896825"/>
    <w:rsid w:val="00896AA6"/>
    <w:rsid w:val="008971C5"/>
    <w:rsid w:val="00897353"/>
    <w:rsid w:val="00897A4C"/>
    <w:rsid w:val="008A1591"/>
    <w:rsid w:val="008A19A9"/>
    <w:rsid w:val="008A2368"/>
    <w:rsid w:val="008A2834"/>
    <w:rsid w:val="008A2ECC"/>
    <w:rsid w:val="008A3090"/>
    <w:rsid w:val="008A474A"/>
    <w:rsid w:val="008A4A0A"/>
    <w:rsid w:val="008A55D4"/>
    <w:rsid w:val="008A5701"/>
    <w:rsid w:val="008A61AD"/>
    <w:rsid w:val="008A6630"/>
    <w:rsid w:val="008A6A3D"/>
    <w:rsid w:val="008A72DB"/>
    <w:rsid w:val="008A7C32"/>
    <w:rsid w:val="008B0557"/>
    <w:rsid w:val="008B066C"/>
    <w:rsid w:val="008B0ABC"/>
    <w:rsid w:val="008B0C9C"/>
    <w:rsid w:val="008B10C1"/>
    <w:rsid w:val="008B27C0"/>
    <w:rsid w:val="008B2B4E"/>
    <w:rsid w:val="008B2BAE"/>
    <w:rsid w:val="008B3228"/>
    <w:rsid w:val="008B3683"/>
    <w:rsid w:val="008B3FA5"/>
    <w:rsid w:val="008B4590"/>
    <w:rsid w:val="008B461D"/>
    <w:rsid w:val="008B46EB"/>
    <w:rsid w:val="008B49E5"/>
    <w:rsid w:val="008B5002"/>
    <w:rsid w:val="008B51A2"/>
    <w:rsid w:val="008B5520"/>
    <w:rsid w:val="008B5526"/>
    <w:rsid w:val="008B552B"/>
    <w:rsid w:val="008B657A"/>
    <w:rsid w:val="008B65A3"/>
    <w:rsid w:val="008B7234"/>
    <w:rsid w:val="008B7499"/>
    <w:rsid w:val="008B78E0"/>
    <w:rsid w:val="008B7D9C"/>
    <w:rsid w:val="008C02C9"/>
    <w:rsid w:val="008C042C"/>
    <w:rsid w:val="008C0E78"/>
    <w:rsid w:val="008C322A"/>
    <w:rsid w:val="008C4697"/>
    <w:rsid w:val="008C5069"/>
    <w:rsid w:val="008C52B1"/>
    <w:rsid w:val="008C5683"/>
    <w:rsid w:val="008C6224"/>
    <w:rsid w:val="008C7AA6"/>
    <w:rsid w:val="008D195E"/>
    <w:rsid w:val="008D2402"/>
    <w:rsid w:val="008D24B9"/>
    <w:rsid w:val="008D250D"/>
    <w:rsid w:val="008D3A0B"/>
    <w:rsid w:val="008D422B"/>
    <w:rsid w:val="008D4556"/>
    <w:rsid w:val="008D4C8E"/>
    <w:rsid w:val="008D5662"/>
    <w:rsid w:val="008D5CF3"/>
    <w:rsid w:val="008D63FE"/>
    <w:rsid w:val="008D646F"/>
    <w:rsid w:val="008D649D"/>
    <w:rsid w:val="008D7928"/>
    <w:rsid w:val="008D7E2C"/>
    <w:rsid w:val="008E0A72"/>
    <w:rsid w:val="008E0DBF"/>
    <w:rsid w:val="008E1745"/>
    <w:rsid w:val="008E263D"/>
    <w:rsid w:val="008E35C0"/>
    <w:rsid w:val="008E3807"/>
    <w:rsid w:val="008E471F"/>
    <w:rsid w:val="008E500A"/>
    <w:rsid w:val="008E524A"/>
    <w:rsid w:val="008E624C"/>
    <w:rsid w:val="008E718C"/>
    <w:rsid w:val="008E71C0"/>
    <w:rsid w:val="008E73EC"/>
    <w:rsid w:val="008F1051"/>
    <w:rsid w:val="008F19B1"/>
    <w:rsid w:val="008F2CA7"/>
    <w:rsid w:val="008F2CFD"/>
    <w:rsid w:val="008F34A3"/>
    <w:rsid w:val="008F3637"/>
    <w:rsid w:val="008F365C"/>
    <w:rsid w:val="008F3EDF"/>
    <w:rsid w:val="008F44B5"/>
    <w:rsid w:val="008F4B7F"/>
    <w:rsid w:val="008F6DF1"/>
    <w:rsid w:val="009005FC"/>
    <w:rsid w:val="00900615"/>
    <w:rsid w:val="00900F8B"/>
    <w:rsid w:val="00900F8E"/>
    <w:rsid w:val="0090163B"/>
    <w:rsid w:val="00902003"/>
    <w:rsid w:val="00902793"/>
    <w:rsid w:val="00902806"/>
    <w:rsid w:val="00903351"/>
    <w:rsid w:val="00903C11"/>
    <w:rsid w:val="009040E0"/>
    <w:rsid w:val="009047AE"/>
    <w:rsid w:val="00904CAA"/>
    <w:rsid w:val="00905AA8"/>
    <w:rsid w:val="00905BC5"/>
    <w:rsid w:val="0090605A"/>
    <w:rsid w:val="0090663E"/>
    <w:rsid w:val="009071C0"/>
    <w:rsid w:val="00910338"/>
    <w:rsid w:val="00910EFE"/>
    <w:rsid w:val="00910F75"/>
    <w:rsid w:val="009119B3"/>
    <w:rsid w:val="00911C41"/>
    <w:rsid w:val="00912072"/>
    <w:rsid w:val="009122EC"/>
    <w:rsid w:val="009123DB"/>
    <w:rsid w:val="009128D2"/>
    <w:rsid w:val="00912D96"/>
    <w:rsid w:val="00913414"/>
    <w:rsid w:val="00913467"/>
    <w:rsid w:val="0091400B"/>
    <w:rsid w:val="009148C7"/>
    <w:rsid w:val="0091498B"/>
    <w:rsid w:val="0091594D"/>
    <w:rsid w:val="00915FB9"/>
    <w:rsid w:val="0091672E"/>
    <w:rsid w:val="009168AF"/>
    <w:rsid w:val="00917E13"/>
    <w:rsid w:val="009201B2"/>
    <w:rsid w:val="009206B8"/>
    <w:rsid w:val="00920779"/>
    <w:rsid w:val="00920A00"/>
    <w:rsid w:val="009215D5"/>
    <w:rsid w:val="009216AE"/>
    <w:rsid w:val="0092197D"/>
    <w:rsid w:val="00922C55"/>
    <w:rsid w:val="00922E08"/>
    <w:rsid w:val="009231BF"/>
    <w:rsid w:val="0092428C"/>
    <w:rsid w:val="009246D8"/>
    <w:rsid w:val="009249F3"/>
    <w:rsid w:val="00924C22"/>
    <w:rsid w:val="0092566D"/>
    <w:rsid w:val="00926392"/>
    <w:rsid w:val="009273C6"/>
    <w:rsid w:val="009276F8"/>
    <w:rsid w:val="009279D6"/>
    <w:rsid w:val="00927B97"/>
    <w:rsid w:val="00930532"/>
    <w:rsid w:val="00930836"/>
    <w:rsid w:val="009334BA"/>
    <w:rsid w:val="00933C96"/>
    <w:rsid w:val="00934877"/>
    <w:rsid w:val="00934AEC"/>
    <w:rsid w:val="00934F19"/>
    <w:rsid w:val="00934FA9"/>
    <w:rsid w:val="00934FAF"/>
    <w:rsid w:val="009358A4"/>
    <w:rsid w:val="00935C7B"/>
    <w:rsid w:val="00935F76"/>
    <w:rsid w:val="0093623C"/>
    <w:rsid w:val="009376D5"/>
    <w:rsid w:val="00937728"/>
    <w:rsid w:val="00937752"/>
    <w:rsid w:val="00940061"/>
    <w:rsid w:val="0094007B"/>
    <w:rsid w:val="009404ED"/>
    <w:rsid w:val="00940789"/>
    <w:rsid w:val="009408A8"/>
    <w:rsid w:val="00940A78"/>
    <w:rsid w:val="0094118F"/>
    <w:rsid w:val="00941250"/>
    <w:rsid w:val="009428FF"/>
    <w:rsid w:val="00942DD1"/>
    <w:rsid w:val="0094364D"/>
    <w:rsid w:val="00943815"/>
    <w:rsid w:val="009439F5"/>
    <w:rsid w:val="00943B73"/>
    <w:rsid w:val="0094464E"/>
    <w:rsid w:val="00944BEC"/>
    <w:rsid w:val="00944CB4"/>
    <w:rsid w:val="0094525A"/>
    <w:rsid w:val="009457AE"/>
    <w:rsid w:val="00945C40"/>
    <w:rsid w:val="00945D77"/>
    <w:rsid w:val="00945E2F"/>
    <w:rsid w:val="00946495"/>
    <w:rsid w:val="00946ED5"/>
    <w:rsid w:val="00947BCC"/>
    <w:rsid w:val="00950019"/>
    <w:rsid w:val="00950026"/>
    <w:rsid w:val="00950087"/>
    <w:rsid w:val="00950096"/>
    <w:rsid w:val="00950B55"/>
    <w:rsid w:val="00950DFA"/>
    <w:rsid w:val="00950EE5"/>
    <w:rsid w:val="009512A4"/>
    <w:rsid w:val="0095171B"/>
    <w:rsid w:val="00951EB5"/>
    <w:rsid w:val="00952B0F"/>
    <w:rsid w:val="009542F4"/>
    <w:rsid w:val="009544CD"/>
    <w:rsid w:val="0095477C"/>
    <w:rsid w:val="00954E2C"/>
    <w:rsid w:val="00956235"/>
    <w:rsid w:val="00956DA0"/>
    <w:rsid w:val="0095750D"/>
    <w:rsid w:val="00961989"/>
    <w:rsid w:val="00961E7A"/>
    <w:rsid w:val="00962264"/>
    <w:rsid w:val="0096306A"/>
    <w:rsid w:val="00963A73"/>
    <w:rsid w:val="00963B81"/>
    <w:rsid w:val="00963D82"/>
    <w:rsid w:val="00964F16"/>
    <w:rsid w:val="009663E5"/>
    <w:rsid w:val="00966BEC"/>
    <w:rsid w:val="00966EC4"/>
    <w:rsid w:val="00967566"/>
    <w:rsid w:val="00967FAE"/>
    <w:rsid w:val="009701BD"/>
    <w:rsid w:val="00971196"/>
    <w:rsid w:val="0097146B"/>
    <w:rsid w:val="009717F9"/>
    <w:rsid w:val="00972DD5"/>
    <w:rsid w:val="00973158"/>
    <w:rsid w:val="00973345"/>
    <w:rsid w:val="00973CB6"/>
    <w:rsid w:val="00973CDF"/>
    <w:rsid w:val="00973FF7"/>
    <w:rsid w:val="0097442C"/>
    <w:rsid w:val="009756DB"/>
    <w:rsid w:val="00975AB5"/>
    <w:rsid w:val="009763C9"/>
    <w:rsid w:val="00980112"/>
    <w:rsid w:val="00980ED4"/>
    <w:rsid w:val="00981785"/>
    <w:rsid w:val="009821DA"/>
    <w:rsid w:val="009822C0"/>
    <w:rsid w:val="0098234D"/>
    <w:rsid w:val="00982E07"/>
    <w:rsid w:val="00982E5E"/>
    <w:rsid w:val="00982F60"/>
    <w:rsid w:val="0098341E"/>
    <w:rsid w:val="00983C97"/>
    <w:rsid w:val="00984431"/>
    <w:rsid w:val="00984BDC"/>
    <w:rsid w:val="00984DF2"/>
    <w:rsid w:val="009864A5"/>
    <w:rsid w:val="0098696A"/>
    <w:rsid w:val="00986A09"/>
    <w:rsid w:val="00986F20"/>
    <w:rsid w:val="009870B5"/>
    <w:rsid w:val="00987D32"/>
    <w:rsid w:val="00987F01"/>
    <w:rsid w:val="00990403"/>
    <w:rsid w:val="00990D07"/>
    <w:rsid w:val="0099168E"/>
    <w:rsid w:val="00992808"/>
    <w:rsid w:val="0099309A"/>
    <w:rsid w:val="0099346A"/>
    <w:rsid w:val="009934E6"/>
    <w:rsid w:val="00993E66"/>
    <w:rsid w:val="009959E3"/>
    <w:rsid w:val="00996548"/>
    <w:rsid w:val="0099738B"/>
    <w:rsid w:val="00997608"/>
    <w:rsid w:val="0099785B"/>
    <w:rsid w:val="009A0389"/>
    <w:rsid w:val="009A09B4"/>
    <w:rsid w:val="009A12F9"/>
    <w:rsid w:val="009A134E"/>
    <w:rsid w:val="009A2363"/>
    <w:rsid w:val="009A4109"/>
    <w:rsid w:val="009A4CBE"/>
    <w:rsid w:val="009A5037"/>
    <w:rsid w:val="009A5776"/>
    <w:rsid w:val="009A63E6"/>
    <w:rsid w:val="009A6CC7"/>
    <w:rsid w:val="009B010C"/>
    <w:rsid w:val="009B118A"/>
    <w:rsid w:val="009B23D7"/>
    <w:rsid w:val="009B29EA"/>
    <w:rsid w:val="009B312A"/>
    <w:rsid w:val="009B3B5A"/>
    <w:rsid w:val="009B65B6"/>
    <w:rsid w:val="009B6853"/>
    <w:rsid w:val="009B720A"/>
    <w:rsid w:val="009B7FB2"/>
    <w:rsid w:val="009C0962"/>
    <w:rsid w:val="009C11B2"/>
    <w:rsid w:val="009C2DF8"/>
    <w:rsid w:val="009C3B89"/>
    <w:rsid w:val="009C4206"/>
    <w:rsid w:val="009C45E7"/>
    <w:rsid w:val="009C469B"/>
    <w:rsid w:val="009C4A6A"/>
    <w:rsid w:val="009C58C4"/>
    <w:rsid w:val="009C7186"/>
    <w:rsid w:val="009C7793"/>
    <w:rsid w:val="009D06C7"/>
    <w:rsid w:val="009D06D0"/>
    <w:rsid w:val="009D0AEA"/>
    <w:rsid w:val="009D0DA8"/>
    <w:rsid w:val="009D105C"/>
    <w:rsid w:val="009D1906"/>
    <w:rsid w:val="009D1E6E"/>
    <w:rsid w:val="009D2ADA"/>
    <w:rsid w:val="009D3EED"/>
    <w:rsid w:val="009D3F76"/>
    <w:rsid w:val="009D442A"/>
    <w:rsid w:val="009D45B8"/>
    <w:rsid w:val="009D48CA"/>
    <w:rsid w:val="009D5061"/>
    <w:rsid w:val="009D6090"/>
    <w:rsid w:val="009D6C1C"/>
    <w:rsid w:val="009D749F"/>
    <w:rsid w:val="009D78C6"/>
    <w:rsid w:val="009D793A"/>
    <w:rsid w:val="009D7FC6"/>
    <w:rsid w:val="009E01A8"/>
    <w:rsid w:val="009E095A"/>
    <w:rsid w:val="009E0F37"/>
    <w:rsid w:val="009E1D31"/>
    <w:rsid w:val="009E2989"/>
    <w:rsid w:val="009E2BA8"/>
    <w:rsid w:val="009E2F41"/>
    <w:rsid w:val="009E3340"/>
    <w:rsid w:val="009E34DE"/>
    <w:rsid w:val="009E4AEE"/>
    <w:rsid w:val="009E5443"/>
    <w:rsid w:val="009E637B"/>
    <w:rsid w:val="009E678D"/>
    <w:rsid w:val="009E6A43"/>
    <w:rsid w:val="009E7445"/>
    <w:rsid w:val="009E7947"/>
    <w:rsid w:val="009F1E11"/>
    <w:rsid w:val="009F4E0B"/>
    <w:rsid w:val="009F570D"/>
    <w:rsid w:val="009F5854"/>
    <w:rsid w:val="009F5D1C"/>
    <w:rsid w:val="009F6A05"/>
    <w:rsid w:val="009F74B2"/>
    <w:rsid w:val="009F7A9B"/>
    <w:rsid w:val="009F7B7C"/>
    <w:rsid w:val="009F7E28"/>
    <w:rsid w:val="00A00029"/>
    <w:rsid w:val="00A00C9D"/>
    <w:rsid w:val="00A01496"/>
    <w:rsid w:val="00A01E85"/>
    <w:rsid w:val="00A020EE"/>
    <w:rsid w:val="00A02D37"/>
    <w:rsid w:val="00A034AF"/>
    <w:rsid w:val="00A03F7C"/>
    <w:rsid w:val="00A0426F"/>
    <w:rsid w:val="00A0431E"/>
    <w:rsid w:val="00A043E2"/>
    <w:rsid w:val="00A0444E"/>
    <w:rsid w:val="00A05E75"/>
    <w:rsid w:val="00A06268"/>
    <w:rsid w:val="00A06906"/>
    <w:rsid w:val="00A06C83"/>
    <w:rsid w:val="00A077E1"/>
    <w:rsid w:val="00A10AF6"/>
    <w:rsid w:val="00A10E9D"/>
    <w:rsid w:val="00A1123B"/>
    <w:rsid w:val="00A13157"/>
    <w:rsid w:val="00A13355"/>
    <w:rsid w:val="00A1343A"/>
    <w:rsid w:val="00A14281"/>
    <w:rsid w:val="00A14A7F"/>
    <w:rsid w:val="00A14E11"/>
    <w:rsid w:val="00A151E1"/>
    <w:rsid w:val="00A15338"/>
    <w:rsid w:val="00A1536D"/>
    <w:rsid w:val="00A157DF"/>
    <w:rsid w:val="00A15CD0"/>
    <w:rsid w:val="00A15FA6"/>
    <w:rsid w:val="00A1667B"/>
    <w:rsid w:val="00A16F4D"/>
    <w:rsid w:val="00A21261"/>
    <w:rsid w:val="00A21306"/>
    <w:rsid w:val="00A21589"/>
    <w:rsid w:val="00A218F7"/>
    <w:rsid w:val="00A23122"/>
    <w:rsid w:val="00A2340A"/>
    <w:rsid w:val="00A23646"/>
    <w:rsid w:val="00A237EF"/>
    <w:rsid w:val="00A23A55"/>
    <w:rsid w:val="00A24AF2"/>
    <w:rsid w:val="00A24C83"/>
    <w:rsid w:val="00A25788"/>
    <w:rsid w:val="00A25D1C"/>
    <w:rsid w:val="00A25F88"/>
    <w:rsid w:val="00A260F2"/>
    <w:rsid w:val="00A26B5C"/>
    <w:rsid w:val="00A27004"/>
    <w:rsid w:val="00A27363"/>
    <w:rsid w:val="00A27C1B"/>
    <w:rsid w:val="00A301AE"/>
    <w:rsid w:val="00A30656"/>
    <w:rsid w:val="00A30FF3"/>
    <w:rsid w:val="00A314F9"/>
    <w:rsid w:val="00A31DA7"/>
    <w:rsid w:val="00A3321A"/>
    <w:rsid w:val="00A335D6"/>
    <w:rsid w:val="00A338CD"/>
    <w:rsid w:val="00A33CBA"/>
    <w:rsid w:val="00A33FB9"/>
    <w:rsid w:val="00A35305"/>
    <w:rsid w:val="00A3616F"/>
    <w:rsid w:val="00A36263"/>
    <w:rsid w:val="00A364F5"/>
    <w:rsid w:val="00A37D4E"/>
    <w:rsid w:val="00A401C8"/>
    <w:rsid w:val="00A40CB2"/>
    <w:rsid w:val="00A41585"/>
    <w:rsid w:val="00A42F40"/>
    <w:rsid w:val="00A4394A"/>
    <w:rsid w:val="00A43E93"/>
    <w:rsid w:val="00A4431F"/>
    <w:rsid w:val="00A502F8"/>
    <w:rsid w:val="00A508C8"/>
    <w:rsid w:val="00A51261"/>
    <w:rsid w:val="00A52085"/>
    <w:rsid w:val="00A52431"/>
    <w:rsid w:val="00A53308"/>
    <w:rsid w:val="00A53330"/>
    <w:rsid w:val="00A5340C"/>
    <w:rsid w:val="00A53ADC"/>
    <w:rsid w:val="00A541B0"/>
    <w:rsid w:val="00A55165"/>
    <w:rsid w:val="00A559AA"/>
    <w:rsid w:val="00A562E0"/>
    <w:rsid w:val="00A56834"/>
    <w:rsid w:val="00A56D52"/>
    <w:rsid w:val="00A577B7"/>
    <w:rsid w:val="00A578CD"/>
    <w:rsid w:val="00A606F4"/>
    <w:rsid w:val="00A615C9"/>
    <w:rsid w:val="00A62282"/>
    <w:rsid w:val="00A63B58"/>
    <w:rsid w:val="00A64376"/>
    <w:rsid w:val="00A64A83"/>
    <w:rsid w:val="00A64BC8"/>
    <w:rsid w:val="00A64CC1"/>
    <w:rsid w:val="00A64E41"/>
    <w:rsid w:val="00A6577C"/>
    <w:rsid w:val="00A6614A"/>
    <w:rsid w:val="00A66682"/>
    <w:rsid w:val="00A66B00"/>
    <w:rsid w:val="00A67A71"/>
    <w:rsid w:val="00A67E6A"/>
    <w:rsid w:val="00A70745"/>
    <w:rsid w:val="00A710F4"/>
    <w:rsid w:val="00A71223"/>
    <w:rsid w:val="00A713D3"/>
    <w:rsid w:val="00A71AA4"/>
    <w:rsid w:val="00A71E5B"/>
    <w:rsid w:val="00A727EF"/>
    <w:rsid w:val="00A728AD"/>
    <w:rsid w:val="00A72A85"/>
    <w:rsid w:val="00A735B5"/>
    <w:rsid w:val="00A7402C"/>
    <w:rsid w:val="00A74514"/>
    <w:rsid w:val="00A74603"/>
    <w:rsid w:val="00A752F3"/>
    <w:rsid w:val="00A75482"/>
    <w:rsid w:val="00A77416"/>
    <w:rsid w:val="00A7780C"/>
    <w:rsid w:val="00A77E9A"/>
    <w:rsid w:val="00A80A57"/>
    <w:rsid w:val="00A81812"/>
    <w:rsid w:val="00A81847"/>
    <w:rsid w:val="00A820B7"/>
    <w:rsid w:val="00A83A1E"/>
    <w:rsid w:val="00A83C78"/>
    <w:rsid w:val="00A84368"/>
    <w:rsid w:val="00A843D4"/>
    <w:rsid w:val="00A85614"/>
    <w:rsid w:val="00A859BC"/>
    <w:rsid w:val="00A85D1E"/>
    <w:rsid w:val="00A866D8"/>
    <w:rsid w:val="00A86A16"/>
    <w:rsid w:val="00A86BFC"/>
    <w:rsid w:val="00A86D9C"/>
    <w:rsid w:val="00A87078"/>
    <w:rsid w:val="00A8723E"/>
    <w:rsid w:val="00A87ACA"/>
    <w:rsid w:val="00A908DB"/>
    <w:rsid w:val="00A9108A"/>
    <w:rsid w:val="00A91365"/>
    <w:rsid w:val="00A923B8"/>
    <w:rsid w:val="00A927FE"/>
    <w:rsid w:val="00A93124"/>
    <w:rsid w:val="00A940AC"/>
    <w:rsid w:val="00A94882"/>
    <w:rsid w:val="00A94933"/>
    <w:rsid w:val="00A959A1"/>
    <w:rsid w:val="00A95A37"/>
    <w:rsid w:val="00A95F46"/>
    <w:rsid w:val="00A96312"/>
    <w:rsid w:val="00A96341"/>
    <w:rsid w:val="00A9634C"/>
    <w:rsid w:val="00A96CE1"/>
    <w:rsid w:val="00A973CF"/>
    <w:rsid w:val="00A9760A"/>
    <w:rsid w:val="00A97AD3"/>
    <w:rsid w:val="00AA009A"/>
    <w:rsid w:val="00AA04B4"/>
    <w:rsid w:val="00AA0524"/>
    <w:rsid w:val="00AA0C86"/>
    <w:rsid w:val="00AA2A88"/>
    <w:rsid w:val="00AA2D27"/>
    <w:rsid w:val="00AA33ED"/>
    <w:rsid w:val="00AA386E"/>
    <w:rsid w:val="00AA4350"/>
    <w:rsid w:val="00AA4B38"/>
    <w:rsid w:val="00AA66DC"/>
    <w:rsid w:val="00AA7B63"/>
    <w:rsid w:val="00AA7D54"/>
    <w:rsid w:val="00AA7E3A"/>
    <w:rsid w:val="00AA7F3F"/>
    <w:rsid w:val="00AB019B"/>
    <w:rsid w:val="00AB2CA0"/>
    <w:rsid w:val="00AB3918"/>
    <w:rsid w:val="00AB402C"/>
    <w:rsid w:val="00AB4790"/>
    <w:rsid w:val="00AB5373"/>
    <w:rsid w:val="00AB55A3"/>
    <w:rsid w:val="00AB5D83"/>
    <w:rsid w:val="00AB6831"/>
    <w:rsid w:val="00AB7E4B"/>
    <w:rsid w:val="00AC001D"/>
    <w:rsid w:val="00AC008A"/>
    <w:rsid w:val="00AC0230"/>
    <w:rsid w:val="00AC10E5"/>
    <w:rsid w:val="00AC1310"/>
    <w:rsid w:val="00AC131B"/>
    <w:rsid w:val="00AC18B6"/>
    <w:rsid w:val="00AC1DD7"/>
    <w:rsid w:val="00AC1FF1"/>
    <w:rsid w:val="00AC230B"/>
    <w:rsid w:val="00AC23C1"/>
    <w:rsid w:val="00AC3905"/>
    <w:rsid w:val="00AC3BBA"/>
    <w:rsid w:val="00AC4C82"/>
    <w:rsid w:val="00AC52B6"/>
    <w:rsid w:val="00AC53E2"/>
    <w:rsid w:val="00AC55B2"/>
    <w:rsid w:val="00AC56FE"/>
    <w:rsid w:val="00AC5BFD"/>
    <w:rsid w:val="00AC5F23"/>
    <w:rsid w:val="00AC64F1"/>
    <w:rsid w:val="00AC6A30"/>
    <w:rsid w:val="00AD029E"/>
    <w:rsid w:val="00AD04FD"/>
    <w:rsid w:val="00AD0BAD"/>
    <w:rsid w:val="00AD120F"/>
    <w:rsid w:val="00AD177E"/>
    <w:rsid w:val="00AD2877"/>
    <w:rsid w:val="00AD415C"/>
    <w:rsid w:val="00AD442F"/>
    <w:rsid w:val="00AD53CD"/>
    <w:rsid w:val="00AD5599"/>
    <w:rsid w:val="00AD68E9"/>
    <w:rsid w:val="00AD7A43"/>
    <w:rsid w:val="00AE01AD"/>
    <w:rsid w:val="00AE10BE"/>
    <w:rsid w:val="00AE2670"/>
    <w:rsid w:val="00AE26BE"/>
    <w:rsid w:val="00AE3B37"/>
    <w:rsid w:val="00AE3F06"/>
    <w:rsid w:val="00AE4C32"/>
    <w:rsid w:val="00AE5297"/>
    <w:rsid w:val="00AE6BCE"/>
    <w:rsid w:val="00AE72EC"/>
    <w:rsid w:val="00AE73C1"/>
    <w:rsid w:val="00AE798F"/>
    <w:rsid w:val="00AE7C64"/>
    <w:rsid w:val="00AE7FEE"/>
    <w:rsid w:val="00AF0815"/>
    <w:rsid w:val="00AF09A7"/>
    <w:rsid w:val="00AF0FCE"/>
    <w:rsid w:val="00AF1BC9"/>
    <w:rsid w:val="00AF2387"/>
    <w:rsid w:val="00AF2A6F"/>
    <w:rsid w:val="00AF3164"/>
    <w:rsid w:val="00AF4C23"/>
    <w:rsid w:val="00AF4D8B"/>
    <w:rsid w:val="00AF7C06"/>
    <w:rsid w:val="00B0077F"/>
    <w:rsid w:val="00B0114C"/>
    <w:rsid w:val="00B01324"/>
    <w:rsid w:val="00B01530"/>
    <w:rsid w:val="00B0301F"/>
    <w:rsid w:val="00B0311F"/>
    <w:rsid w:val="00B0315B"/>
    <w:rsid w:val="00B04138"/>
    <w:rsid w:val="00B04527"/>
    <w:rsid w:val="00B04967"/>
    <w:rsid w:val="00B05FE4"/>
    <w:rsid w:val="00B0615F"/>
    <w:rsid w:val="00B06589"/>
    <w:rsid w:val="00B06709"/>
    <w:rsid w:val="00B06F1C"/>
    <w:rsid w:val="00B070B3"/>
    <w:rsid w:val="00B0712A"/>
    <w:rsid w:val="00B106CD"/>
    <w:rsid w:val="00B10C38"/>
    <w:rsid w:val="00B10DF9"/>
    <w:rsid w:val="00B114F1"/>
    <w:rsid w:val="00B11715"/>
    <w:rsid w:val="00B11A03"/>
    <w:rsid w:val="00B143E9"/>
    <w:rsid w:val="00B14A7B"/>
    <w:rsid w:val="00B14D07"/>
    <w:rsid w:val="00B15692"/>
    <w:rsid w:val="00B15AE5"/>
    <w:rsid w:val="00B167D9"/>
    <w:rsid w:val="00B16A06"/>
    <w:rsid w:val="00B1714D"/>
    <w:rsid w:val="00B176F6"/>
    <w:rsid w:val="00B1791D"/>
    <w:rsid w:val="00B17F4E"/>
    <w:rsid w:val="00B20096"/>
    <w:rsid w:val="00B206B2"/>
    <w:rsid w:val="00B209B8"/>
    <w:rsid w:val="00B2105A"/>
    <w:rsid w:val="00B21496"/>
    <w:rsid w:val="00B21C7D"/>
    <w:rsid w:val="00B22352"/>
    <w:rsid w:val="00B22702"/>
    <w:rsid w:val="00B22D19"/>
    <w:rsid w:val="00B22ED0"/>
    <w:rsid w:val="00B22EE4"/>
    <w:rsid w:val="00B22FB2"/>
    <w:rsid w:val="00B23CAB"/>
    <w:rsid w:val="00B246A2"/>
    <w:rsid w:val="00B2557D"/>
    <w:rsid w:val="00B2662F"/>
    <w:rsid w:val="00B26ACC"/>
    <w:rsid w:val="00B306E5"/>
    <w:rsid w:val="00B30A3B"/>
    <w:rsid w:val="00B31367"/>
    <w:rsid w:val="00B315A6"/>
    <w:rsid w:val="00B3163D"/>
    <w:rsid w:val="00B32061"/>
    <w:rsid w:val="00B3286C"/>
    <w:rsid w:val="00B334DC"/>
    <w:rsid w:val="00B33B8D"/>
    <w:rsid w:val="00B33D5D"/>
    <w:rsid w:val="00B33E90"/>
    <w:rsid w:val="00B346C0"/>
    <w:rsid w:val="00B34844"/>
    <w:rsid w:val="00B354C4"/>
    <w:rsid w:val="00B354E9"/>
    <w:rsid w:val="00B36D71"/>
    <w:rsid w:val="00B36DF8"/>
    <w:rsid w:val="00B37616"/>
    <w:rsid w:val="00B37FDF"/>
    <w:rsid w:val="00B4032D"/>
    <w:rsid w:val="00B41201"/>
    <w:rsid w:val="00B41FA7"/>
    <w:rsid w:val="00B4203B"/>
    <w:rsid w:val="00B42A53"/>
    <w:rsid w:val="00B42B4C"/>
    <w:rsid w:val="00B42CA3"/>
    <w:rsid w:val="00B42D55"/>
    <w:rsid w:val="00B43092"/>
    <w:rsid w:val="00B43211"/>
    <w:rsid w:val="00B43DF9"/>
    <w:rsid w:val="00B455B1"/>
    <w:rsid w:val="00B457E0"/>
    <w:rsid w:val="00B45F81"/>
    <w:rsid w:val="00B470A9"/>
    <w:rsid w:val="00B50020"/>
    <w:rsid w:val="00B50FDD"/>
    <w:rsid w:val="00B51E55"/>
    <w:rsid w:val="00B527C7"/>
    <w:rsid w:val="00B52A3A"/>
    <w:rsid w:val="00B52C7B"/>
    <w:rsid w:val="00B52DB9"/>
    <w:rsid w:val="00B53357"/>
    <w:rsid w:val="00B53E9D"/>
    <w:rsid w:val="00B54973"/>
    <w:rsid w:val="00B54C8F"/>
    <w:rsid w:val="00B550BF"/>
    <w:rsid w:val="00B556EA"/>
    <w:rsid w:val="00B55880"/>
    <w:rsid w:val="00B55B7E"/>
    <w:rsid w:val="00B55F3A"/>
    <w:rsid w:val="00B570B8"/>
    <w:rsid w:val="00B5722E"/>
    <w:rsid w:val="00B5781B"/>
    <w:rsid w:val="00B57A00"/>
    <w:rsid w:val="00B57FEE"/>
    <w:rsid w:val="00B60525"/>
    <w:rsid w:val="00B60567"/>
    <w:rsid w:val="00B60DCD"/>
    <w:rsid w:val="00B62A1F"/>
    <w:rsid w:val="00B63B1F"/>
    <w:rsid w:val="00B63BE5"/>
    <w:rsid w:val="00B65C95"/>
    <w:rsid w:val="00B65F22"/>
    <w:rsid w:val="00B66087"/>
    <w:rsid w:val="00B66727"/>
    <w:rsid w:val="00B66E70"/>
    <w:rsid w:val="00B6703C"/>
    <w:rsid w:val="00B67859"/>
    <w:rsid w:val="00B70A22"/>
    <w:rsid w:val="00B70B70"/>
    <w:rsid w:val="00B70B77"/>
    <w:rsid w:val="00B72465"/>
    <w:rsid w:val="00B726A0"/>
    <w:rsid w:val="00B72E04"/>
    <w:rsid w:val="00B72E8B"/>
    <w:rsid w:val="00B73A16"/>
    <w:rsid w:val="00B73C07"/>
    <w:rsid w:val="00B741F9"/>
    <w:rsid w:val="00B74A18"/>
    <w:rsid w:val="00B74A62"/>
    <w:rsid w:val="00B75201"/>
    <w:rsid w:val="00B7587C"/>
    <w:rsid w:val="00B7589B"/>
    <w:rsid w:val="00B76705"/>
    <w:rsid w:val="00B7686E"/>
    <w:rsid w:val="00B76E87"/>
    <w:rsid w:val="00B80F8A"/>
    <w:rsid w:val="00B815C5"/>
    <w:rsid w:val="00B8190A"/>
    <w:rsid w:val="00B8201C"/>
    <w:rsid w:val="00B82316"/>
    <w:rsid w:val="00B82F70"/>
    <w:rsid w:val="00B8446A"/>
    <w:rsid w:val="00B8475F"/>
    <w:rsid w:val="00B84D9F"/>
    <w:rsid w:val="00B851AE"/>
    <w:rsid w:val="00B85584"/>
    <w:rsid w:val="00B87666"/>
    <w:rsid w:val="00B90330"/>
    <w:rsid w:val="00B911B6"/>
    <w:rsid w:val="00B91350"/>
    <w:rsid w:val="00B919BA"/>
    <w:rsid w:val="00B92F47"/>
    <w:rsid w:val="00B9305D"/>
    <w:rsid w:val="00B930E0"/>
    <w:rsid w:val="00B93355"/>
    <w:rsid w:val="00B93D18"/>
    <w:rsid w:val="00B94309"/>
    <w:rsid w:val="00B943FF"/>
    <w:rsid w:val="00B94437"/>
    <w:rsid w:val="00B944E0"/>
    <w:rsid w:val="00B946B6"/>
    <w:rsid w:val="00B94B76"/>
    <w:rsid w:val="00B967A5"/>
    <w:rsid w:val="00B96A4C"/>
    <w:rsid w:val="00B96CF5"/>
    <w:rsid w:val="00BA0485"/>
    <w:rsid w:val="00BA0FB1"/>
    <w:rsid w:val="00BA20B4"/>
    <w:rsid w:val="00BA2636"/>
    <w:rsid w:val="00BA28D2"/>
    <w:rsid w:val="00BA2DEF"/>
    <w:rsid w:val="00BA3F2B"/>
    <w:rsid w:val="00BA4062"/>
    <w:rsid w:val="00BA4795"/>
    <w:rsid w:val="00BA4CD8"/>
    <w:rsid w:val="00BA6FF0"/>
    <w:rsid w:val="00BA71E3"/>
    <w:rsid w:val="00BA7F30"/>
    <w:rsid w:val="00BB07ED"/>
    <w:rsid w:val="00BB1A61"/>
    <w:rsid w:val="00BB1FE8"/>
    <w:rsid w:val="00BB2F37"/>
    <w:rsid w:val="00BB316D"/>
    <w:rsid w:val="00BB31DF"/>
    <w:rsid w:val="00BB3FBE"/>
    <w:rsid w:val="00BB4473"/>
    <w:rsid w:val="00BB4EBC"/>
    <w:rsid w:val="00BB5A2B"/>
    <w:rsid w:val="00BB5EF3"/>
    <w:rsid w:val="00BB68CE"/>
    <w:rsid w:val="00BB6ABB"/>
    <w:rsid w:val="00BB6E8F"/>
    <w:rsid w:val="00BB79D9"/>
    <w:rsid w:val="00BC07A4"/>
    <w:rsid w:val="00BC08FA"/>
    <w:rsid w:val="00BC0AF1"/>
    <w:rsid w:val="00BC1048"/>
    <w:rsid w:val="00BC152B"/>
    <w:rsid w:val="00BC20EF"/>
    <w:rsid w:val="00BC25C8"/>
    <w:rsid w:val="00BC3A83"/>
    <w:rsid w:val="00BC4285"/>
    <w:rsid w:val="00BC437D"/>
    <w:rsid w:val="00BC4861"/>
    <w:rsid w:val="00BC4D0D"/>
    <w:rsid w:val="00BC6429"/>
    <w:rsid w:val="00BC6982"/>
    <w:rsid w:val="00BC6B76"/>
    <w:rsid w:val="00BC6CDA"/>
    <w:rsid w:val="00BC78FE"/>
    <w:rsid w:val="00BC7E0B"/>
    <w:rsid w:val="00BD0452"/>
    <w:rsid w:val="00BD0EA5"/>
    <w:rsid w:val="00BD1094"/>
    <w:rsid w:val="00BD34E2"/>
    <w:rsid w:val="00BD3E12"/>
    <w:rsid w:val="00BD40E1"/>
    <w:rsid w:val="00BD45F5"/>
    <w:rsid w:val="00BD4872"/>
    <w:rsid w:val="00BD4A23"/>
    <w:rsid w:val="00BD5388"/>
    <w:rsid w:val="00BD64DE"/>
    <w:rsid w:val="00BD68C5"/>
    <w:rsid w:val="00BD694E"/>
    <w:rsid w:val="00BD6C90"/>
    <w:rsid w:val="00BD7563"/>
    <w:rsid w:val="00BD7611"/>
    <w:rsid w:val="00BD7DE1"/>
    <w:rsid w:val="00BE1D76"/>
    <w:rsid w:val="00BE2A62"/>
    <w:rsid w:val="00BE3616"/>
    <w:rsid w:val="00BE43E4"/>
    <w:rsid w:val="00BE4EE5"/>
    <w:rsid w:val="00BE65DC"/>
    <w:rsid w:val="00BE674F"/>
    <w:rsid w:val="00BE6766"/>
    <w:rsid w:val="00BE6CD8"/>
    <w:rsid w:val="00BE7274"/>
    <w:rsid w:val="00BE75AA"/>
    <w:rsid w:val="00BE7667"/>
    <w:rsid w:val="00BE76D8"/>
    <w:rsid w:val="00BF0178"/>
    <w:rsid w:val="00BF079A"/>
    <w:rsid w:val="00BF0E27"/>
    <w:rsid w:val="00BF17BD"/>
    <w:rsid w:val="00BF2009"/>
    <w:rsid w:val="00BF253F"/>
    <w:rsid w:val="00BF32A5"/>
    <w:rsid w:val="00BF3594"/>
    <w:rsid w:val="00BF35B7"/>
    <w:rsid w:val="00BF35DF"/>
    <w:rsid w:val="00BF547E"/>
    <w:rsid w:val="00BF5575"/>
    <w:rsid w:val="00BF5CA3"/>
    <w:rsid w:val="00BF78EE"/>
    <w:rsid w:val="00BF7E5B"/>
    <w:rsid w:val="00C01553"/>
    <w:rsid w:val="00C01667"/>
    <w:rsid w:val="00C01669"/>
    <w:rsid w:val="00C02B6E"/>
    <w:rsid w:val="00C02BA7"/>
    <w:rsid w:val="00C046B1"/>
    <w:rsid w:val="00C05153"/>
    <w:rsid w:val="00C05170"/>
    <w:rsid w:val="00C056CB"/>
    <w:rsid w:val="00C06257"/>
    <w:rsid w:val="00C064B5"/>
    <w:rsid w:val="00C066FA"/>
    <w:rsid w:val="00C06C30"/>
    <w:rsid w:val="00C06D62"/>
    <w:rsid w:val="00C06FB2"/>
    <w:rsid w:val="00C07AD4"/>
    <w:rsid w:val="00C07DB6"/>
    <w:rsid w:val="00C07DDB"/>
    <w:rsid w:val="00C1082F"/>
    <w:rsid w:val="00C1136A"/>
    <w:rsid w:val="00C12F03"/>
    <w:rsid w:val="00C12FCF"/>
    <w:rsid w:val="00C13197"/>
    <w:rsid w:val="00C132FC"/>
    <w:rsid w:val="00C13595"/>
    <w:rsid w:val="00C1379E"/>
    <w:rsid w:val="00C1564F"/>
    <w:rsid w:val="00C157BA"/>
    <w:rsid w:val="00C17067"/>
    <w:rsid w:val="00C2062C"/>
    <w:rsid w:val="00C2073E"/>
    <w:rsid w:val="00C20FAF"/>
    <w:rsid w:val="00C217A7"/>
    <w:rsid w:val="00C21A27"/>
    <w:rsid w:val="00C226FF"/>
    <w:rsid w:val="00C22B21"/>
    <w:rsid w:val="00C22BB5"/>
    <w:rsid w:val="00C22E97"/>
    <w:rsid w:val="00C238C9"/>
    <w:rsid w:val="00C2399B"/>
    <w:rsid w:val="00C23AF9"/>
    <w:rsid w:val="00C23CE1"/>
    <w:rsid w:val="00C25D5E"/>
    <w:rsid w:val="00C25FC0"/>
    <w:rsid w:val="00C26486"/>
    <w:rsid w:val="00C2717D"/>
    <w:rsid w:val="00C27BBF"/>
    <w:rsid w:val="00C27CFD"/>
    <w:rsid w:val="00C31072"/>
    <w:rsid w:val="00C321C7"/>
    <w:rsid w:val="00C326A0"/>
    <w:rsid w:val="00C3289D"/>
    <w:rsid w:val="00C3299A"/>
    <w:rsid w:val="00C32DA7"/>
    <w:rsid w:val="00C32FA5"/>
    <w:rsid w:val="00C3489C"/>
    <w:rsid w:val="00C34B64"/>
    <w:rsid w:val="00C35703"/>
    <w:rsid w:val="00C35A40"/>
    <w:rsid w:val="00C36F50"/>
    <w:rsid w:val="00C37782"/>
    <w:rsid w:val="00C4020C"/>
    <w:rsid w:val="00C40292"/>
    <w:rsid w:val="00C40960"/>
    <w:rsid w:val="00C43010"/>
    <w:rsid w:val="00C43CE1"/>
    <w:rsid w:val="00C43F08"/>
    <w:rsid w:val="00C44A44"/>
    <w:rsid w:val="00C44C28"/>
    <w:rsid w:val="00C45721"/>
    <w:rsid w:val="00C45804"/>
    <w:rsid w:val="00C459BC"/>
    <w:rsid w:val="00C46192"/>
    <w:rsid w:val="00C4677B"/>
    <w:rsid w:val="00C46929"/>
    <w:rsid w:val="00C46DC3"/>
    <w:rsid w:val="00C472CB"/>
    <w:rsid w:val="00C4776C"/>
    <w:rsid w:val="00C47E45"/>
    <w:rsid w:val="00C50009"/>
    <w:rsid w:val="00C50B67"/>
    <w:rsid w:val="00C50D8D"/>
    <w:rsid w:val="00C511F7"/>
    <w:rsid w:val="00C51802"/>
    <w:rsid w:val="00C51AAC"/>
    <w:rsid w:val="00C51D09"/>
    <w:rsid w:val="00C51F1D"/>
    <w:rsid w:val="00C524E9"/>
    <w:rsid w:val="00C5255D"/>
    <w:rsid w:val="00C52609"/>
    <w:rsid w:val="00C52D98"/>
    <w:rsid w:val="00C53138"/>
    <w:rsid w:val="00C53182"/>
    <w:rsid w:val="00C5383E"/>
    <w:rsid w:val="00C53A70"/>
    <w:rsid w:val="00C53EC2"/>
    <w:rsid w:val="00C553FB"/>
    <w:rsid w:val="00C55E3C"/>
    <w:rsid w:val="00C5638E"/>
    <w:rsid w:val="00C5639A"/>
    <w:rsid w:val="00C57404"/>
    <w:rsid w:val="00C57FD8"/>
    <w:rsid w:val="00C60017"/>
    <w:rsid w:val="00C60023"/>
    <w:rsid w:val="00C61C39"/>
    <w:rsid w:val="00C62466"/>
    <w:rsid w:val="00C62830"/>
    <w:rsid w:val="00C6289A"/>
    <w:rsid w:val="00C62B0F"/>
    <w:rsid w:val="00C62C0B"/>
    <w:rsid w:val="00C6459C"/>
    <w:rsid w:val="00C64CE3"/>
    <w:rsid w:val="00C64CE6"/>
    <w:rsid w:val="00C65FA1"/>
    <w:rsid w:val="00C65FE5"/>
    <w:rsid w:val="00C6633E"/>
    <w:rsid w:val="00C6634F"/>
    <w:rsid w:val="00C663F0"/>
    <w:rsid w:val="00C666A5"/>
    <w:rsid w:val="00C66703"/>
    <w:rsid w:val="00C6771F"/>
    <w:rsid w:val="00C70865"/>
    <w:rsid w:val="00C70D9B"/>
    <w:rsid w:val="00C737E9"/>
    <w:rsid w:val="00C73EA7"/>
    <w:rsid w:val="00C73F04"/>
    <w:rsid w:val="00C74329"/>
    <w:rsid w:val="00C74489"/>
    <w:rsid w:val="00C75141"/>
    <w:rsid w:val="00C75BEB"/>
    <w:rsid w:val="00C762A2"/>
    <w:rsid w:val="00C76A78"/>
    <w:rsid w:val="00C772C3"/>
    <w:rsid w:val="00C773BC"/>
    <w:rsid w:val="00C775D7"/>
    <w:rsid w:val="00C77B96"/>
    <w:rsid w:val="00C80A0B"/>
    <w:rsid w:val="00C8253C"/>
    <w:rsid w:val="00C8285F"/>
    <w:rsid w:val="00C82B7D"/>
    <w:rsid w:val="00C8317D"/>
    <w:rsid w:val="00C83829"/>
    <w:rsid w:val="00C839D2"/>
    <w:rsid w:val="00C8550D"/>
    <w:rsid w:val="00C85745"/>
    <w:rsid w:val="00C85B5D"/>
    <w:rsid w:val="00C86008"/>
    <w:rsid w:val="00C86282"/>
    <w:rsid w:val="00C87086"/>
    <w:rsid w:val="00C9070C"/>
    <w:rsid w:val="00C9087C"/>
    <w:rsid w:val="00C911EC"/>
    <w:rsid w:val="00C91658"/>
    <w:rsid w:val="00C9171F"/>
    <w:rsid w:val="00C922B0"/>
    <w:rsid w:val="00C9284A"/>
    <w:rsid w:val="00C92B69"/>
    <w:rsid w:val="00C944F9"/>
    <w:rsid w:val="00C94B26"/>
    <w:rsid w:val="00C94EB6"/>
    <w:rsid w:val="00C9542F"/>
    <w:rsid w:val="00C9583E"/>
    <w:rsid w:val="00C968B1"/>
    <w:rsid w:val="00CA0BC8"/>
    <w:rsid w:val="00CA1116"/>
    <w:rsid w:val="00CA1C00"/>
    <w:rsid w:val="00CA1F6F"/>
    <w:rsid w:val="00CA20BC"/>
    <w:rsid w:val="00CA3E25"/>
    <w:rsid w:val="00CA3ED4"/>
    <w:rsid w:val="00CA45BA"/>
    <w:rsid w:val="00CA5D5E"/>
    <w:rsid w:val="00CA5EAB"/>
    <w:rsid w:val="00CA634E"/>
    <w:rsid w:val="00CA6974"/>
    <w:rsid w:val="00CA6A1B"/>
    <w:rsid w:val="00CA6FA2"/>
    <w:rsid w:val="00CA7D5B"/>
    <w:rsid w:val="00CB078F"/>
    <w:rsid w:val="00CB106A"/>
    <w:rsid w:val="00CB2407"/>
    <w:rsid w:val="00CB275F"/>
    <w:rsid w:val="00CB28E4"/>
    <w:rsid w:val="00CB2B6F"/>
    <w:rsid w:val="00CB3329"/>
    <w:rsid w:val="00CB337F"/>
    <w:rsid w:val="00CB381C"/>
    <w:rsid w:val="00CB4340"/>
    <w:rsid w:val="00CB4469"/>
    <w:rsid w:val="00CB45E3"/>
    <w:rsid w:val="00CB47C2"/>
    <w:rsid w:val="00CC087F"/>
    <w:rsid w:val="00CC0AAE"/>
    <w:rsid w:val="00CC13D3"/>
    <w:rsid w:val="00CC1815"/>
    <w:rsid w:val="00CC1D0C"/>
    <w:rsid w:val="00CC2707"/>
    <w:rsid w:val="00CC3117"/>
    <w:rsid w:val="00CC3286"/>
    <w:rsid w:val="00CC382D"/>
    <w:rsid w:val="00CC4311"/>
    <w:rsid w:val="00CC4A37"/>
    <w:rsid w:val="00CC4A5E"/>
    <w:rsid w:val="00CC55B9"/>
    <w:rsid w:val="00CC571F"/>
    <w:rsid w:val="00CC5E7B"/>
    <w:rsid w:val="00CC5EC9"/>
    <w:rsid w:val="00CC69D4"/>
    <w:rsid w:val="00CC6E24"/>
    <w:rsid w:val="00CC6F5A"/>
    <w:rsid w:val="00CC733E"/>
    <w:rsid w:val="00CC77B6"/>
    <w:rsid w:val="00CD0034"/>
    <w:rsid w:val="00CD0A46"/>
    <w:rsid w:val="00CD0C98"/>
    <w:rsid w:val="00CD2E91"/>
    <w:rsid w:val="00CD33D6"/>
    <w:rsid w:val="00CD33F3"/>
    <w:rsid w:val="00CD4152"/>
    <w:rsid w:val="00CD4195"/>
    <w:rsid w:val="00CD43E9"/>
    <w:rsid w:val="00CD480C"/>
    <w:rsid w:val="00CD498B"/>
    <w:rsid w:val="00CD5014"/>
    <w:rsid w:val="00CD5386"/>
    <w:rsid w:val="00CD604D"/>
    <w:rsid w:val="00CD6AAE"/>
    <w:rsid w:val="00CD706F"/>
    <w:rsid w:val="00CD77D9"/>
    <w:rsid w:val="00CD7A76"/>
    <w:rsid w:val="00CD7E68"/>
    <w:rsid w:val="00CE0511"/>
    <w:rsid w:val="00CE05E1"/>
    <w:rsid w:val="00CE1152"/>
    <w:rsid w:val="00CE12CF"/>
    <w:rsid w:val="00CE1A30"/>
    <w:rsid w:val="00CE2254"/>
    <w:rsid w:val="00CE3113"/>
    <w:rsid w:val="00CE32BB"/>
    <w:rsid w:val="00CE34CD"/>
    <w:rsid w:val="00CE48D5"/>
    <w:rsid w:val="00CE4A4B"/>
    <w:rsid w:val="00CE5AE6"/>
    <w:rsid w:val="00CE5FB7"/>
    <w:rsid w:val="00CE64C9"/>
    <w:rsid w:val="00CE70CD"/>
    <w:rsid w:val="00CE7195"/>
    <w:rsid w:val="00CE7754"/>
    <w:rsid w:val="00CF020D"/>
    <w:rsid w:val="00CF0848"/>
    <w:rsid w:val="00CF1671"/>
    <w:rsid w:val="00CF252E"/>
    <w:rsid w:val="00CF2551"/>
    <w:rsid w:val="00CF26EE"/>
    <w:rsid w:val="00CF2E60"/>
    <w:rsid w:val="00CF2F15"/>
    <w:rsid w:val="00CF2F1E"/>
    <w:rsid w:val="00CF3271"/>
    <w:rsid w:val="00CF4269"/>
    <w:rsid w:val="00CF42FC"/>
    <w:rsid w:val="00CF4F94"/>
    <w:rsid w:val="00CF5750"/>
    <w:rsid w:val="00CF5926"/>
    <w:rsid w:val="00CF6098"/>
    <w:rsid w:val="00CF680F"/>
    <w:rsid w:val="00CF731A"/>
    <w:rsid w:val="00CF7415"/>
    <w:rsid w:val="00D00253"/>
    <w:rsid w:val="00D0063C"/>
    <w:rsid w:val="00D02A63"/>
    <w:rsid w:val="00D02E3D"/>
    <w:rsid w:val="00D0445D"/>
    <w:rsid w:val="00D05A25"/>
    <w:rsid w:val="00D05AC2"/>
    <w:rsid w:val="00D05EF9"/>
    <w:rsid w:val="00D060B9"/>
    <w:rsid w:val="00D07B63"/>
    <w:rsid w:val="00D1040E"/>
    <w:rsid w:val="00D10E5F"/>
    <w:rsid w:val="00D10EF8"/>
    <w:rsid w:val="00D11DD9"/>
    <w:rsid w:val="00D11E56"/>
    <w:rsid w:val="00D125E5"/>
    <w:rsid w:val="00D13355"/>
    <w:rsid w:val="00D13C88"/>
    <w:rsid w:val="00D13E29"/>
    <w:rsid w:val="00D1460C"/>
    <w:rsid w:val="00D157CE"/>
    <w:rsid w:val="00D15865"/>
    <w:rsid w:val="00D15A5E"/>
    <w:rsid w:val="00D16083"/>
    <w:rsid w:val="00D17318"/>
    <w:rsid w:val="00D17C7B"/>
    <w:rsid w:val="00D17F38"/>
    <w:rsid w:val="00D2020E"/>
    <w:rsid w:val="00D20A34"/>
    <w:rsid w:val="00D23DF5"/>
    <w:rsid w:val="00D24170"/>
    <w:rsid w:val="00D244A3"/>
    <w:rsid w:val="00D2469B"/>
    <w:rsid w:val="00D24DA0"/>
    <w:rsid w:val="00D25E6D"/>
    <w:rsid w:val="00D264F1"/>
    <w:rsid w:val="00D26766"/>
    <w:rsid w:val="00D26D15"/>
    <w:rsid w:val="00D27087"/>
    <w:rsid w:val="00D273B0"/>
    <w:rsid w:val="00D30073"/>
    <w:rsid w:val="00D30424"/>
    <w:rsid w:val="00D304CC"/>
    <w:rsid w:val="00D306A3"/>
    <w:rsid w:val="00D30C9A"/>
    <w:rsid w:val="00D30F60"/>
    <w:rsid w:val="00D313D5"/>
    <w:rsid w:val="00D3149A"/>
    <w:rsid w:val="00D31703"/>
    <w:rsid w:val="00D318C1"/>
    <w:rsid w:val="00D31B82"/>
    <w:rsid w:val="00D326A5"/>
    <w:rsid w:val="00D326B4"/>
    <w:rsid w:val="00D329C1"/>
    <w:rsid w:val="00D32E52"/>
    <w:rsid w:val="00D33121"/>
    <w:rsid w:val="00D332CE"/>
    <w:rsid w:val="00D333C3"/>
    <w:rsid w:val="00D34E01"/>
    <w:rsid w:val="00D3527D"/>
    <w:rsid w:val="00D35771"/>
    <w:rsid w:val="00D37D24"/>
    <w:rsid w:val="00D4040C"/>
    <w:rsid w:val="00D40CAD"/>
    <w:rsid w:val="00D43A7D"/>
    <w:rsid w:val="00D4455F"/>
    <w:rsid w:val="00D44E37"/>
    <w:rsid w:val="00D452AF"/>
    <w:rsid w:val="00D45596"/>
    <w:rsid w:val="00D4578D"/>
    <w:rsid w:val="00D45C5B"/>
    <w:rsid w:val="00D45E7C"/>
    <w:rsid w:val="00D47702"/>
    <w:rsid w:val="00D506CB"/>
    <w:rsid w:val="00D51E4A"/>
    <w:rsid w:val="00D51EA5"/>
    <w:rsid w:val="00D52550"/>
    <w:rsid w:val="00D53498"/>
    <w:rsid w:val="00D53D1B"/>
    <w:rsid w:val="00D5429B"/>
    <w:rsid w:val="00D547CC"/>
    <w:rsid w:val="00D54BF8"/>
    <w:rsid w:val="00D56298"/>
    <w:rsid w:val="00D565C4"/>
    <w:rsid w:val="00D56DFD"/>
    <w:rsid w:val="00D57D81"/>
    <w:rsid w:val="00D60180"/>
    <w:rsid w:val="00D60ABB"/>
    <w:rsid w:val="00D61676"/>
    <w:rsid w:val="00D61ADD"/>
    <w:rsid w:val="00D61E5D"/>
    <w:rsid w:val="00D62579"/>
    <w:rsid w:val="00D626C1"/>
    <w:rsid w:val="00D63BDE"/>
    <w:rsid w:val="00D6429A"/>
    <w:rsid w:val="00D64DCA"/>
    <w:rsid w:val="00D6599B"/>
    <w:rsid w:val="00D66DE2"/>
    <w:rsid w:val="00D6713D"/>
    <w:rsid w:val="00D672D1"/>
    <w:rsid w:val="00D701F8"/>
    <w:rsid w:val="00D707FD"/>
    <w:rsid w:val="00D70971"/>
    <w:rsid w:val="00D72E9E"/>
    <w:rsid w:val="00D73AC5"/>
    <w:rsid w:val="00D74AAE"/>
    <w:rsid w:val="00D74D97"/>
    <w:rsid w:val="00D75EF6"/>
    <w:rsid w:val="00D772C4"/>
    <w:rsid w:val="00D77FCB"/>
    <w:rsid w:val="00D808AB"/>
    <w:rsid w:val="00D80A51"/>
    <w:rsid w:val="00D8124D"/>
    <w:rsid w:val="00D82ACB"/>
    <w:rsid w:val="00D82FB2"/>
    <w:rsid w:val="00D84D13"/>
    <w:rsid w:val="00D854F7"/>
    <w:rsid w:val="00D85872"/>
    <w:rsid w:val="00D86229"/>
    <w:rsid w:val="00D87D45"/>
    <w:rsid w:val="00D87DD6"/>
    <w:rsid w:val="00D90734"/>
    <w:rsid w:val="00D907E3"/>
    <w:rsid w:val="00D91C3D"/>
    <w:rsid w:val="00D924BF"/>
    <w:rsid w:val="00D924E6"/>
    <w:rsid w:val="00D92740"/>
    <w:rsid w:val="00D9368D"/>
    <w:rsid w:val="00D943F3"/>
    <w:rsid w:val="00D94F0A"/>
    <w:rsid w:val="00D95BF5"/>
    <w:rsid w:val="00D97B7A"/>
    <w:rsid w:val="00DA00D3"/>
    <w:rsid w:val="00DA0F28"/>
    <w:rsid w:val="00DA1418"/>
    <w:rsid w:val="00DA1B30"/>
    <w:rsid w:val="00DA2108"/>
    <w:rsid w:val="00DA310A"/>
    <w:rsid w:val="00DA3BAF"/>
    <w:rsid w:val="00DA3E62"/>
    <w:rsid w:val="00DA4BC4"/>
    <w:rsid w:val="00DA4D8D"/>
    <w:rsid w:val="00DA504C"/>
    <w:rsid w:val="00DA5E6A"/>
    <w:rsid w:val="00DA7D5B"/>
    <w:rsid w:val="00DB1278"/>
    <w:rsid w:val="00DB16C5"/>
    <w:rsid w:val="00DB2441"/>
    <w:rsid w:val="00DB2AA9"/>
    <w:rsid w:val="00DB2DB6"/>
    <w:rsid w:val="00DB2DC3"/>
    <w:rsid w:val="00DB2F31"/>
    <w:rsid w:val="00DB3224"/>
    <w:rsid w:val="00DB3EFF"/>
    <w:rsid w:val="00DB4141"/>
    <w:rsid w:val="00DB41D6"/>
    <w:rsid w:val="00DB43D9"/>
    <w:rsid w:val="00DB4A8D"/>
    <w:rsid w:val="00DB63C2"/>
    <w:rsid w:val="00DB6745"/>
    <w:rsid w:val="00DB69FB"/>
    <w:rsid w:val="00DB70B5"/>
    <w:rsid w:val="00DC0506"/>
    <w:rsid w:val="00DC18C3"/>
    <w:rsid w:val="00DC1BFA"/>
    <w:rsid w:val="00DC1DAD"/>
    <w:rsid w:val="00DC43FD"/>
    <w:rsid w:val="00DC5EB5"/>
    <w:rsid w:val="00DC63E5"/>
    <w:rsid w:val="00DC6581"/>
    <w:rsid w:val="00DC6931"/>
    <w:rsid w:val="00DC6D7E"/>
    <w:rsid w:val="00DC7134"/>
    <w:rsid w:val="00DC7855"/>
    <w:rsid w:val="00DC7B0D"/>
    <w:rsid w:val="00DC7E29"/>
    <w:rsid w:val="00DD280A"/>
    <w:rsid w:val="00DD2A7C"/>
    <w:rsid w:val="00DD2FF9"/>
    <w:rsid w:val="00DD3123"/>
    <w:rsid w:val="00DD35EE"/>
    <w:rsid w:val="00DD3C7A"/>
    <w:rsid w:val="00DD47CE"/>
    <w:rsid w:val="00DD5489"/>
    <w:rsid w:val="00DD55F6"/>
    <w:rsid w:val="00DD6519"/>
    <w:rsid w:val="00DD66B7"/>
    <w:rsid w:val="00DD6C65"/>
    <w:rsid w:val="00DD6CA2"/>
    <w:rsid w:val="00DD6F63"/>
    <w:rsid w:val="00DD709A"/>
    <w:rsid w:val="00DD77F3"/>
    <w:rsid w:val="00DD7908"/>
    <w:rsid w:val="00DE06B2"/>
    <w:rsid w:val="00DE0FAF"/>
    <w:rsid w:val="00DE39FD"/>
    <w:rsid w:val="00DE3A0F"/>
    <w:rsid w:val="00DE3F4C"/>
    <w:rsid w:val="00DE4FF5"/>
    <w:rsid w:val="00DE6C49"/>
    <w:rsid w:val="00DE6D99"/>
    <w:rsid w:val="00DE7AAD"/>
    <w:rsid w:val="00DE7CFC"/>
    <w:rsid w:val="00DF0206"/>
    <w:rsid w:val="00DF16C6"/>
    <w:rsid w:val="00DF1EE7"/>
    <w:rsid w:val="00DF38CD"/>
    <w:rsid w:val="00DF411E"/>
    <w:rsid w:val="00DF4E6C"/>
    <w:rsid w:val="00DF5377"/>
    <w:rsid w:val="00DF55F5"/>
    <w:rsid w:val="00DF63AF"/>
    <w:rsid w:val="00DF674D"/>
    <w:rsid w:val="00DF78CD"/>
    <w:rsid w:val="00DF7D98"/>
    <w:rsid w:val="00E0007C"/>
    <w:rsid w:val="00E00989"/>
    <w:rsid w:val="00E0185B"/>
    <w:rsid w:val="00E021DD"/>
    <w:rsid w:val="00E02353"/>
    <w:rsid w:val="00E02CFC"/>
    <w:rsid w:val="00E04097"/>
    <w:rsid w:val="00E042BF"/>
    <w:rsid w:val="00E0466C"/>
    <w:rsid w:val="00E04C1E"/>
    <w:rsid w:val="00E04E8C"/>
    <w:rsid w:val="00E05022"/>
    <w:rsid w:val="00E05EAC"/>
    <w:rsid w:val="00E0627B"/>
    <w:rsid w:val="00E06DB8"/>
    <w:rsid w:val="00E070BB"/>
    <w:rsid w:val="00E07565"/>
    <w:rsid w:val="00E10038"/>
    <w:rsid w:val="00E10255"/>
    <w:rsid w:val="00E10853"/>
    <w:rsid w:val="00E10BD0"/>
    <w:rsid w:val="00E111E5"/>
    <w:rsid w:val="00E11DEA"/>
    <w:rsid w:val="00E13A68"/>
    <w:rsid w:val="00E14579"/>
    <w:rsid w:val="00E146B0"/>
    <w:rsid w:val="00E14870"/>
    <w:rsid w:val="00E15AEB"/>
    <w:rsid w:val="00E161D8"/>
    <w:rsid w:val="00E16647"/>
    <w:rsid w:val="00E16A2A"/>
    <w:rsid w:val="00E1713C"/>
    <w:rsid w:val="00E1740C"/>
    <w:rsid w:val="00E17623"/>
    <w:rsid w:val="00E179F2"/>
    <w:rsid w:val="00E201D9"/>
    <w:rsid w:val="00E203AB"/>
    <w:rsid w:val="00E216B7"/>
    <w:rsid w:val="00E216F8"/>
    <w:rsid w:val="00E21753"/>
    <w:rsid w:val="00E22674"/>
    <w:rsid w:val="00E22F2A"/>
    <w:rsid w:val="00E23403"/>
    <w:rsid w:val="00E239C8"/>
    <w:rsid w:val="00E242D3"/>
    <w:rsid w:val="00E2445C"/>
    <w:rsid w:val="00E2608B"/>
    <w:rsid w:val="00E264B3"/>
    <w:rsid w:val="00E279CB"/>
    <w:rsid w:val="00E31108"/>
    <w:rsid w:val="00E31E7D"/>
    <w:rsid w:val="00E32720"/>
    <w:rsid w:val="00E32A04"/>
    <w:rsid w:val="00E32E4E"/>
    <w:rsid w:val="00E33177"/>
    <w:rsid w:val="00E33FEA"/>
    <w:rsid w:val="00E35C0B"/>
    <w:rsid w:val="00E35FB9"/>
    <w:rsid w:val="00E409A3"/>
    <w:rsid w:val="00E40CE7"/>
    <w:rsid w:val="00E40F23"/>
    <w:rsid w:val="00E41046"/>
    <w:rsid w:val="00E41065"/>
    <w:rsid w:val="00E4148B"/>
    <w:rsid w:val="00E4248D"/>
    <w:rsid w:val="00E425E4"/>
    <w:rsid w:val="00E426DD"/>
    <w:rsid w:val="00E42FE1"/>
    <w:rsid w:val="00E43E1C"/>
    <w:rsid w:val="00E44C4D"/>
    <w:rsid w:val="00E45232"/>
    <w:rsid w:val="00E45F55"/>
    <w:rsid w:val="00E469FA"/>
    <w:rsid w:val="00E47547"/>
    <w:rsid w:val="00E47B05"/>
    <w:rsid w:val="00E47E60"/>
    <w:rsid w:val="00E527EA"/>
    <w:rsid w:val="00E52A5C"/>
    <w:rsid w:val="00E52BA6"/>
    <w:rsid w:val="00E53C54"/>
    <w:rsid w:val="00E54679"/>
    <w:rsid w:val="00E54C0D"/>
    <w:rsid w:val="00E54D62"/>
    <w:rsid w:val="00E5534C"/>
    <w:rsid w:val="00E554C2"/>
    <w:rsid w:val="00E558C8"/>
    <w:rsid w:val="00E564D2"/>
    <w:rsid w:val="00E57D8C"/>
    <w:rsid w:val="00E6085A"/>
    <w:rsid w:val="00E60C65"/>
    <w:rsid w:val="00E61811"/>
    <w:rsid w:val="00E62B5B"/>
    <w:rsid w:val="00E6307B"/>
    <w:rsid w:val="00E646A2"/>
    <w:rsid w:val="00E6494B"/>
    <w:rsid w:val="00E651CF"/>
    <w:rsid w:val="00E65543"/>
    <w:rsid w:val="00E65626"/>
    <w:rsid w:val="00E65970"/>
    <w:rsid w:val="00E66259"/>
    <w:rsid w:val="00E66266"/>
    <w:rsid w:val="00E674F0"/>
    <w:rsid w:val="00E67916"/>
    <w:rsid w:val="00E67F53"/>
    <w:rsid w:val="00E707C9"/>
    <w:rsid w:val="00E70861"/>
    <w:rsid w:val="00E709B3"/>
    <w:rsid w:val="00E71258"/>
    <w:rsid w:val="00E71766"/>
    <w:rsid w:val="00E73497"/>
    <w:rsid w:val="00E74828"/>
    <w:rsid w:val="00E74BAB"/>
    <w:rsid w:val="00E74C35"/>
    <w:rsid w:val="00E76953"/>
    <w:rsid w:val="00E76E08"/>
    <w:rsid w:val="00E77552"/>
    <w:rsid w:val="00E8022C"/>
    <w:rsid w:val="00E80898"/>
    <w:rsid w:val="00E80DE0"/>
    <w:rsid w:val="00E81BBF"/>
    <w:rsid w:val="00E81BC1"/>
    <w:rsid w:val="00E8254C"/>
    <w:rsid w:val="00E82583"/>
    <w:rsid w:val="00E850D7"/>
    <w:rsid w:val="00E85799"/>
    <w:rsid w:val="00E859DF"/>
    <w:rsid w:val="00E860AD"/>
    <w:rsid w:val="00E87BD0"/>
    <w:rsid w:val="00E87C12"/>
    <w:rsid w:val="00E903EC"/>
    <w:rsid w:val="00E90807"/>
    <w:rsid w:val="00E90D34"/>
    <w:rsid w:val="00E915D1"/>
    <w:rsid w:val="00E917BD"/>
    <w:rsid w:val="00E91BB6"/>
    <w:rsid w:val="00E92072"/>
    <w:rsid w:val="00E920C0"/>
    <w:rsid w:val="00E922D4"/>
    <w:rsid w:val="00E922E8"/>
    <w:rsid w:val="00E92B42"/>
    <w:rsid w:val="00E931C0"/>
    <w:rsid w:val="00E93D40"/>
    <w:rsid w:val="00E93EB4"/>
    <w:rsid w:val="00E9596D"/>
    <w:rsid w:val="00E96780"/>
    <w:rsid w:val="00E96EB1"/>
    <w:rsid w:val="00E97178"/>
    <w:rsid w:val="00E9726C"/>
    <w:rsid w:val="00E97343"/>
    <w:rsid w:val="00E9751F"/>
    <w:rsid w:val="00EA0ADB"/>
    <w:rsid w:val="00EA0E6E"/>
    <w:rsid w:val="00EA0F01"/>
    <w:rsid w:val="00EA107F"/>
    <w:rsid w:val="00EA122C"/>
    <w:rsid w:val="00EA168F"/>
    <w:rsid w:val="00EA25CC"/>
    <w:rsid w:val="00EA2941"/>
    <w:rsid w:val="00EA2CDD"/>
    <w:rsid w:val="00EA337A"/>
    <w:rsid w:val="00EA484A"/>
    <w:rsid w:val="00EA5D08"/>
    <w:rsid w:val="00EA6F64"/>
    <w:rsid w:val="00EA7F83"/>
    <w:rsid w:val="00EB0467"/>
    <w:rsid w:val="00EB0D71"/>
    <w:rsid w:val="00EB0EB7"/>
    <w:rsid w:val="00EB12FF"/>
    <w:rsid w:val="00EB1CA1"/>
    <w:rsid w:val="00EB2AD2"/>
    <w:rsid w:val="00EB3806"/>
    <w:rsid w:val="00EB4579"/>
    <w:rsid w:val="00EB4FEB"/>
    <w:rsid w:val="00EB652A"/>
    <w:rsid w:val="00EB65E6"/>
    <w:rsid w:val="00EB67C5"/>
    <w:rsid w:val="00EB6BCF"/>
    <w:rsid w:val="00EB6C59"/>
    <w:rsid w:val="00EB796A"/>
    <w:rsid w:val="00EC03A3"/>
    <w:rsid w:val="00EC2A61"/>
    <w:rsid w:val="00EC34A0"/>
    <w:rsid w:val="00EC3779"/>
    <w:rsid w:val="00EC3DBA"/>
    <w:rsid w:val="00EC4259"/>
    <w:rsid w:val="00EC468D"/>
    <w:rsid w:val="00EC5DAD"/>
    <w:rsid w:val="00EC6461"/>
    <w:rsid w:val="00EC6801"/>
    <w:rsid w:val="00EC6E97"/>
    <w:rsid w:val="00EC7187"/>
    <w:rsid w:val="00EC72AB"/>
    <w:rsid w:val="00EC75FA"/>
    <w:rsid w:val="00EC7920"/>
    <w:rsid w:val="00EC796C"/>
    <w:rsid w:val="00EC7E0E"/>
    <w:rsid w:val="00ED08F3"/>
    <w:rsid w:val="00ED0C20"/>
    <w:rsid w:val="00ED1D0A"/>
    <w:rsid w:val="00ED1EA6"/>
    <w:rsid w:val="00ED228F"/>
    <w:rsid w:val="00ED5149"/>
    <w:rsid w:val="00ED5C39"/>
    <w:rsid w:val="00ED6006"/>
    <w:rsid w:val="00ED6233"/>
    <w:rsid w:val="00ED6BBD"/>
    <w:rsid w:val="00ED735B"/>
    <w:rsid w:val="00EE0472"/>
    <w:rsid w:val="00EE0998"/>
    <w:rsid w:val="00EE1035"/>
    <w:rsid w:val="00EE14E7"/>
    <w:rsid w:val="00EE1FBC"/>
    <w:rsid w:val="00EE2BF0"/>
    <w:rsid w:val="00EE2DC9"/>
    <w:rsid w:val="00EE369A"/>
    <w:rsid w:val="00EE4F2C"/>
    <w:rsid w:val="00EE572E"/>
    <w:rsid w:val="00EE5AF7"/>
    <w:rsid w:val="00EE6108"/>
    <w:rsid w:val="00EE61A7"/>
    <w:rsid w:val="00EE61B7"/>
    <w:rsid w:val="00EE6774"/>
    <w:rsid w:val="00EE67A7"/>
    <w:rsid w:val="00EE6875"/>
    <w:rsid w:val="00EE75B9"/>
    <w:rsid w:val="00EE7E5C"/>
    <w:rsid w:val="00EF0004"/>
    <w:rsid w:val="00EF0DDE"/>
    <w:rsid w:val="00EF109A"/>
    <w:rsid w:val="00EF1870"/>
    <w:rsid w:val="00EF18D5"/>
    <w:rsid w:val="00EF18F1"/>
    <w:rsid w:val="00EF1FA6"/>
    <w:rsid w:val="00EF2008"/>
    <w:rsid w:val="00EF2288"/>
    <w:rsid w:val="00EF2471"/>
    <w:rsid w:val="00EF2DC5"/>
    <w:rsid w:val="00EF34C7"/>
    <w:rsid w:val="00EF39CF"/>
    <w:rsid w:val="00EF5095"/>
    <w:rsid w:val="00EF52D1"/>
    <w:rsid w:val="00EF5709"/>
    <w:rsid w:val="00EF5721"/>
    <w:rsid w:val="00EF6E90"/>
    <w:rsid w:val="00EF73AC"/>
    <w:rsid w:val="00F00372"/>
    <w:rsid w:val="00F0039A"/>
    <w:rsid w:val="00F00AE9"/>
    <w:rsid w:val="00F00B77"/>
    <w:rsid w:val="00F00E5C"/>
    <w:rsid w:val="00F0118F"/>
    <w:rsid w:val="00F013EC"/>
    <w:rsid w:val="00F02242"/>
    <w:rsid w:val="00F02AF4"/>
    <w:rsid w:val="00F02BCA"/>
    <w:rsid w:val="00F02C1F"/>
    <w:rsid w:val="00F03471"/>
    <w:rsid w:val="00F039C9"/>
    <w:rsid w:val="00F03E4F"/>
    <w:rsid w:val="00F03EFF"/>
    <w:rsid w:val="00F0416E"/>
    <w:rsid w:val="00F045A9"/>
    <w:rsid w:val="00F04C47"/>
    <w:rsid w:val="00F04E37"/>
    <w:rsid w:val="00F04EAE"/>
    <w:rsid w:val="00F04F10"/>
    <w:rsid w:val="00F05293"/>
    <w:rsid w:val="00F053B0"/>
    <w:rsid w:val="00F0655D"/>
    <w:rsid w:val="00F06705"/>
    <w:rsid w:val="00F067F9"/>
    <w:rsid w:val="00F06A8F"/>
    <w:rsid w:val="00F06A9B"/>
    <w:rsid w:val="00F06B5D"/>
    <w:rsid w:val="00F070DD"/>
    <w:rsid w:val="00F0734B"/>
    <w:rsid w:val="00F073F9"/>
    <w:rsid w:val="00F076E6"/>
    <w:rsid w:val="00F07731"/>
    <w:rsid w:val="00F10BF7"/>
    <w:rsid w:val="00F10F42"/>
    <w:rsid w:val="00F127E7"/>
    <w:rsid w:val="00F12BA1"/>
    <w:rsid w:val="00F12F5D"/>
    <w:rsid w:val="00F1415C"/>
    <w:rsid w:val="00F15B62"/>
    <w:rsid w:val="00F17543"/>
    <w:rsid w:val="00F17E26"/>
    <w:rsid w:val="00F216A4"/>
    <w:rsid w:val="00F216E4"/>
    <w:rsid w:val="00F21FE6"/>
    <w:rsid w:val="00F22200"/>
    <w:rsid w:val="00F22783"/>
    <w:rsid w:val="00F22FAA"/>
    <w:rsid w:val="00F23145"/>
    <w:rsid w:val="00F23608"/>
    <w:rsid w:val="00F2386C"/>
    <w:rsid w:val="00F23B90"/>
    <w:rsid w:val="00F24166"/>
    <w:rsid w:val="00F247DD"/>
    <w:rsid w:val="00F24F0F"/>
    <w:rsid w:val="00F258B2"/>
    <w:rsid w:val="00F259FC"/>
    <w:rsid w:val="00F25A26"/>
    <w:rsid w:val="00F2719F"/>
    <w:rsid w:val="00F277BB"/>
    <w:rsid w:val="00F27E6C"/>
    <w:rsid w:val="00F27F9C"/>
    <w:rsid w:val="00F30092"/>
    <w:rsid w:val="00F313CE"/>
    <w:rsid w:val="00F31D89"/>
    <w:rsid w:val="00F31FC8"/>
    <w:rsid w:val="00F32C41"/>
    <w:rsid w:val="00F32C7B"/>
    <w:rsid w:val="00F32E1A"/>
    <w:rsid w:val="00F332CB"/>
    <w:rsid w:val="00F341A3"/>
    <w:rsid w:val="00F341AC"/>
    <w:rsid w:val="00F344FD"/>
    <w:rsid w:val="00F348BB"/>
    <w:rsid w:val="00F3583B"/>
    <w:rsid w:val="00F3598C"/>
    <w:rsid w:val="00F35D7F"/>
    <w:rsid w:val="00F36379"/>
    <w:rsid w:val="00F4000E"/>
    <w:rsid w:val="00F40DB9"/>
    <w:rsid w:val="00F40DCB"/>
    <w:rsid w:val="00F40E71"/>
    <w:rsid w:val="00F4101D"/>
    <w:rsid w:val="00F41558"/>
    <w:rsid w:val="00F41737"/>
    <w:rsid w:val="00F42115"/>
    <w:rsid w:val="00F42CAF"/>
    <w:rsid w:val="00F42E66"/>
    <w:rsid w:val="00F431B0"/>
    <w:rsid w:val="00F4414E"/>
    <w:rsid w:val="00F44677"/>
    <w:rsid w:val="00F45163"/>
    <w:rsid w:val="00F4581D"/>
    <w:rsid w:val="00F45E86"/>
    <w:rsid w:val="00F45F39"/>
    <w:rsid w:val="00F45F67"/>
    <w:rsid w:val="00F46032"/>
    <w:rsid w:val="00F4616A"/>
    <w:rsid w:val="00F4650D"/>
    <w:rsid w:val="00F46C37"/>
    <w:rsid w:val="00F47159"/>
    <w:rsid w:val="00F477B1"/>
    <w:rsid w:val="00F47D77"/>
    <w:rsid w:val="00F47EC1"/>
    <w:rsid w:val="00F50582"/>
    <w:rsid w:val="00F506F7"/>
    <w:rsid w:val="00F511A2"/>
    <w:rsid w:val="00F5139E"/>
    <w:rsid w:val="00F51C74"/>
    <w:rsid w:val="00F5256D"/>
    <w:rsid w:val="00F52E12"/>
    <w:rsid w:val="00F53022"/>
    <w:rsid w:val="00F530B0"/>
    <w:rsid w:val="00F53835"/>
    <w:rsid w:val="00F53A0A"/>
    <w:rsid w:val="00F53AD9"/>
    <w:rsid w:val="00F53D3A"/>
    <w:rsid w:val="00F53EF9"/>
    <w:rsid w:val="00F549CC"/>
    <w:rsid w:val="00F54BEC"/>
    <w:rsid w:val="00F558B3"/>
    <w:rsid w:val="00F55D3A"/>
    <w:rsid w:val="00F55FC2"/>
    <w:rsid w:val="00F604E7"/>
    <w:rsid w:val="00F60674"/>
    <w:rsid w:val="00F60BF3"/>
    <w:rsid w:val="00F61664"/>
    <w:rsid w:val="00F61BDA"/>
    <w:rsid w:val="00F62A2A"/>
    <w:rsid w:val="00F62C15"/>
    <w:rsid w:val="00F63540"/>
    <w:rsid w:val="00F63C6E"/>
    <w:rsid w:val="00F63DCD"/>
    <w:rsid w:val="00F6503C"/>
    <w:rsid w:val="00F65325"/>
    <w:rsid w:val="00F6563D"/>
    <w:rsid w:val="00F65688"/>
    <w:rsid w:val="00F65C9E"/>
    <w:rsid w:val="00F65EBB"/>
    <w:rsid w:val="00F66B4C"/>
    <w:rsid w:val="00F66F72"/>
    <w:rsid w:val="00F674DF"/>
    <w:rsid w:val="00F67752"/>
    <w:rsid w:val="00F67758"/>
    <w:rsid w:val="00F67984"/>
    <w:rsid w:val="00F67D4A"/>
    <w:rsid w:val="00F706C9"/>
    <w:rsid w:val="00F70EC3"/>
    <w:rsid w:val="00F7125A"/>
    <w:rsid w:val="00F71EE9"/>
    <w:rsid w:val="00F7209C"/>
    <w:rsid w:val="00F721B1"/>
    <w:rsid w:val="00F729FA"/>
    <w:rsid w:val="00F72BB0"/>
    <w:rsid w:val="00F7329D"/>
    <w:rsid w:val="00F733B1"/>
    <w:rsid w:val="00F73503"/>
    <w:rsid w:val="00F73FA0"/>
    <w:rsid w:val="00F754AA"/>
    <w:rsid w:val="00F75FDC"/>
    <w:rsid w:val="00F765AE"/>
    <w:rsid w:val="00F769EE"/>
    <w:rsid w:val="00F76C1D"/>
    <w:rsid w:val="00F773C8"/>
    <w:rsid w:val="00F800C6"/>
    <w:rsid w:val="00F83282"/>
    <w:rsid w:val="00F8348F"/>
    <w:rsid w:val="00F8363F"/>
    <w:rsid w:val="00F840ED"/>
    <w:rsid w:val="00F855E6"/>
    <w:rsid w:val="00F85B25"/>
    <w:rsid w:val="00F863DC"/>
    <w:rsid w:val="00F864DC"/>
    <w:rsid w:val="00F86AA5"/>
    <w:rsid w:val="00F86ED1"/>
    <w:rsid w:val="00F9005D"/>
    <w:rsid w:val="00F904CA"/>
    <w:rsid w:val="00F904F4"/>
    <w:rsid w:val="00F909F7"/>
    <w:rsid w:val="00F90BAE"/>
    <w:rsid w:val="00F92089"/>
    <w:rsid w:val="00F927E9"/>
    <w:rsid w:val="00F9355D"/>
    <w:rsid w:val="00F949D5"/>
    <w:rsid w:val="00F95D25"/>
    <w:rsid w:val="00F964E7"/>
    <w:rsid w:val="00FA0830"/>
    <w:rsid w:val="00FA1080"/>
    <w:rsid w:val="00FA18AA"/>
    <w:rsid w:val="00FA19AA"/>
    <w:rsid w:val="00FA1ED4"/>
    <w:rsid w:val="00FA23A6"/>
    <w:rsid w:val="00FA25D0"/>
    <w:rsid w:val="00FA2F0C"/>
    <w:rsid w:val="00FA34F0"/>
    <w:rsid w:val="00FA4AEC"/>
    <w:rsid w:val="00FA4B1F"/>
    <w:rsid w:val="00FA4D8E"/>
    <w:rsid w:val="00FA5BD0"/>
    <w:rsid w:val="00FA6091"/>
    <w:rsid w:val="00FA6320"/>
    <w:rsid w:val="00FA7F16"/>
    <w:rsid w:val="00FB0103"/>
    <w:rsid w:val="00FB0D7A"/>
    <w:rsid w:val="00FB0F5E"/>
    <w:rsid w:val="00FB104B"/>
    <w:rsid w:val="00FB2354"/>
    <w:rsid w:val="00FB2CA0"/>
    <w:rsid w:val="00FB2EA3"/>
    <w:rsid w:val="00FB2F50"/>
    <w:rsid w:val="00FB45A9"/>
    <w:rsid w:val="00FB50EE"/>
    <w:rsid w:val="00FB5113"/>
    <w:rsid w:val="00FB5409"/>
    <w:rsid w:val="00FB5B7D"/>
    <w:rsid w:val="00FB5DB8"/>
    <w:rsid w:val="00FB6168"/>
    <w:rsid w:val="00FB6514"/>
    <w:rsid w:val="00FB7CAE"/>
    <w:rsid w:val="00FC02FB"/>
    <w:rsid w:val="00FC15F8"/>
    <w:rsid w:val="00FC1A82"/>
    <w:rsid w:val="00FC2081"/>
    <w:rsid w:val="00FC2D71"/>
    <w:rsid w:val="00FC340B"/>
    <w:rsid w:val="00FC398D"/>
    <w:rsid w:val="00FC3C33"/>
    <w:rsid w:val="00FC4435"/>
    <w:rsid w:val="00FC46FA"/>
    <w:rsid w:val="00FC483A"/>
    <w:rsid w:val="00FC4FB9"/>
    <w:rsid w:val="00FC55E2"/>
    <w:rsid w:val="00FC6C2A"/>
    <w:rsid w:val="00FD132B"/>
    <w:rsid w:val="00FD1A60"/>
    <w:rsid w:val="00FD1CF1"/>
    <w:rsid w:val="00FD2012"/>
    <w:rsid w:val="00FD23ED"/>
    <w:rsid w:val="00FD27C5"/>
    <w:rsid w:val="00FD2B6B"/>
    <w:rsid w:val="00FD2EE8"/>
    <w:rsid w:val="00FD2F27"/>
    <w:rsid w:val="00FD360D"/>
    <w:rsid w:val="00FD3DCE"/>
    <w:rsid w:val="00FD631A"/>
    <w:rsid w:val="00FD6CDD"/>
    <w:rsid w:val="00FD706D"/>
    <w:rsid w:val="00FD7593"/>
    <w:rsid w:val="00FD7ABA"/>
    <w:rsid w:val="00FE070A"/>
    <w:rsid w:val="00FE1D0D"/>
    <w:rsid w:val="00FE24EC"/>
    <w:rsid w:val="00FE2B4A"/>
    <w:rsid w:val="00FE2FAB"/>
    <w:rsid w:val="00FE31D5"/>
    <w:rsid w:val="00FE3A12"/>
    <w:rsid w:val="00FE4BB4"/>
    <w:rsid w:val="00FE5607"/>
    <w:rsid w:val="00FE7986"/>
    <w:rsid w:val="00FE7A20"/>
    <w:rsid w:val="00FF1113"/>
    <w:rsid w:val="00FF119D"/>
    <w:rsid w:val="00FF15BE"/>
    <w:rsid w:val="00FF17AF"/>
    <w:rsid w:val="00FF1C1C"/>
    <w:rsid w:val="00FF1C67"/>
    <w:rsid w:val="00FF279E"/>
    <w:rsid w:val="00FF3536"/>
    <w:rsid w:val="00FF38B2"/>
    <w:rsid w:val="00FF4461"/>
    <w:rsid w:val="00FF4A65"/>
    <w:rsid w:val="00FF4E06"/>
    <w:rsid w:val="00FF5B1D"/>
    <w:rsid w:val="00FF67AF"/>
    <w:rsid w:val="00FF6958"/>
    <w:rsid w:val="00FF6DD1"/>
    <w:rsid w:val="00FF6EA0"/>
    <w:rsid w:val="00FF7631"/>
    <w:rsid w:val="00FF7A84"/>
    <w:rsid w:val="011F2C76"/>
    <w:rsid w:val="014A6200"/>
    <w:rsid w:val="015266B9"/>
    <w:rsid w:val="01F13A2E"/>
    <w:rsid w:val="0286ABA2"/>
    <w:rsid w:val="02E0E556"/>
    <w:rsid w:val="02EA4446"/>
    <w:rsid w:val="03484E54"/>
    <w:rsid w:val="03A370D6"/>
    <w:rsid w:val="03F8433C"/>
    <w:rsid w:val="04F9AAAD"/>
    <w:rsid w:val="04FCEF6E"/>
    <w:rsid w:val="0549C6C5"/>
    <w:rsid w:val="058AD7FB"/>
    <w:rsid w:val="05ED3D78"/>
    <w:rsid w:val="064F0286"/>
    <w:rsid w:val="066B5ECA"/>
    <w:rsid w:val="06968B16"/>
    <w:rsid w:val="06E11C5D"/>
    <w:rsid w:val="07AB47B4"/>
    <w:rsid w:val="07D40F72"/>
    <w:rsid w:val="080FB0DE"/>
    <w:rsid w:val="0828164D"/>
    <w:rsid w:val="084FE3BB"/>
    <w:rsid w:val="08BDF0F9"/>
    <w:rsid w:val="092F1E32"/>
    <w:rsid w:val="09360F83"/>
    <w:rsid w:val="09617E89"/>
    <w:rsid w:val="0972D45A"/>
    <w:rsid w:val="098B2D07"/>
    <w:rsid w:val="09E18F4F"/>
    <w:rsid w:val="09EB7E2E"/>
    <w:rsid w:val="0A731F50"/>
    <w:rsid w:val="0AD68FB5"/>
    <w:rsid w:val="0BCA9AE8"/>
    <w:rsid w:val="0C0F9F8F"/>
    <w:rsid w:val="0C6E1C0C"/>
    <w:rsid w:val="0CE48B66"/>
    <w:rsid w:val="0D12A0F9"/>
    <w:rsid w:val="0DFECF4B"/>
    <w:rsid w:val="0E3E7663"/>
    <w:rsid w:val="0F0C3F50"/>
    <w:rsid w:val="0F9444B7"/>
    <w:rsid w:val="0FA67FCA"/>
    <w:rsid w:val="0FEA0DB2"/>
    <w:rsid w:val="10873F13"/>
    <w:rsid w:val="112012D3"/>
    <w:rsid w:val="11BE990E"/>
    <w:rsid w:val="122052AB"/>
    <w:rsid w:val="124784B4"/>
    <w:rsid w:val="125C58A2"/>
    <w:rsid w:val="12C7E8CE"/>
    <w:rsid w:val="130C8131"/>
    <w:rsid w:val="131B5A5A"/>
    <w:rsid w:val="132144B9"/>
    <w:rsid w:val="14287A29"/>
    <w:rsid w:val="151847BF"/>
    <w:rsid w:val="15546D54"/>
    <w:rsid w:val="15BE572C"/>
    <w:rsid w:val="168C50DA"/>
    <w:rsid w:val="172D56E6"/>
    <w:rsid w:val="17BF42E4"/>
    <w:rsid w:val="17C5D289"/>
    <w:rsid w:val="1879FFA2"/>
    <w:rsid w:val="18A5F279"/>
    <w:rsid w:val="18CA4E26"/>
    <w:rsid w:val="192FC360"/>
    <w:rsid w:val="1960A748"/>
    <w:rsid w:val="19FF46DF"/>
    <w:rsid w:val="1A120C97"/>
    <w:rsid w:val="1A5C7399"/>
    <w:rsid w:val="1B5F64C4"/>
    <w:rsid w:val="1BA8EB26"/>
    <w:rsid w:val="1BCD7D80"/>
    <w:rsid w:val="1C013556"/>
    <w:rsid w:val="1C75160B"/>
    <w:rsid w:val="1CBA00DB"/>
    <w:rsid w:val="1D1A2D8E"/>
    <w:rsid w:val="1D36A58F"/>
    <w:rsid w:val="1DD1EFB3"/>
    <w:rsid w:val="1DE0A207"/>
    <w:rsid w:val="1E3F5937"/>
    <w:rsid w:val="20376492"/>
    <w:rsid w:val="2075E845"/>
    <w:rsid w:val="20B2BFE6"/>
    <w:rsid w:val="21049C2D"/>
    <w:rsid w:val="2125BE12"/>
    <w:rsid w:val="2212D737"/>
    <w:rsid w:val="22ED241B"/>
    <w:rsid w:val="22FB0EC5"/>
    <w:rsid w:val="2365CD99"/>
    <w:rsid w:val="236BDAD5"/>
    <w:rsid w:val="2380AFD3"/>
    <w:rsid w:val="239E9104"/>
    <w:rsid w:val="23C8030F"/>
    <w:rsid w:val="2486B225"/>
    <w:rsid w:val="24D5234C"/>
    <w:rsid w:val="2529FF1D"/>
    <w:rsid w:val="253F6025"/>
    <w:rsid w:val="25A6AD80"/>
    <w:rsid w:val="25B354A9"/>
    <w:rsid w:val="26C97910"/>
    <w:rsid w:val="271AE732"/>
    <w:rsid w:val="273DBE14"/>
    <w:rsid w:val="2783B854"/>
    <w:rsid w:val="2799B00C"/>
    <w:rsid w:val="27AB0684"/>
    <w:rsid w:val="27E23AB6"/>
    <w:rsid w:val="283F63A6"/>
    <w:rsid w:val="293BF48E"/>
    <w:rsid w:val="294A2AF4"/>
    <w:rsid w:val="29771230"/>
    <w:rsid w:val="2A262142"/>
    <w:rsid w:val="2B23B18A"/>
    <w:rsid w:val="2B6141DA"/>
    <w:rsid w:val="2BABF036"/>
    <w:rsid w:val="2C1B6DA5"/>
    <w:rsid w:val="2C79DC1F"/>
    <w:rsid w:val="2C92C3E3"/>
    <w:rsid w:val="2CB66441"/>
    <w:rsid w:val="2D7E0C77"/>
    <w:rsid w:val="2DE1B8EC"/>
    <w:rsid w:val="2E3AF190"/>
    <w:rsid w:val="2E4DF697"/>
    <w:rsid w:val="2E74FAAF"/>
    <w:rsid w:val="2EB5766A"/>
    <w:rsid w:val="2F8CE27A"/>
    <w:rsid w:val="2FC2B1BF"/>
    <w:rsid w:val="301BE2D0"/>
    <w:rsid w:val="31118B0B"/>
    <w:rsid w:val="3129723A"/>
    <w:rsid w:val="31449EE8"/>
    <w:rsid w:val="3270B7FD"/>
    <w:rsid w:val="32793ADE"/>
    <w:rsid w:val="32C3FAFE"/>
    <w:rsid w:val="33B097BE"/>
    <w:rsid w:val="33CB579F"/>
    <w:rsid w:val="33DC1195"/>
    <w:rsid w:val="340865FC"/>
    <w:rsid w:val="34A74A3A"/>
    <w:rsid w:val="35D3373A"/>
    <w:rsid w:val="364DED78"/>
    <w:rsid w:val="36A9D701"/>
    <w:rsid w:val="36C1E8A8"/>
    <w:rsid w:val="36C69C77"/>
    <w:rsid w:val="36D94966"/>
    <w:rsid w:val="36E71092"/>
    <w:rsid w:val="36F50D51"/>
    <w:rsid w:val="373C77E1"/>
    <w:rsid w:val="37FEF8E9"/>
    <w:rsid w:val="38626BC6"/>
    <w:rsid w:val="3873B7ED"/>
    <w:rsid w:val="3873E7FB"/>
    <w:rsid w:val="38AAB841"/>
    <w:rsid w:val="39195FDC"/>
    <w:rsid w:val="39A7A17C"/>
    <w:rsid w:val="39F5CAB2"/>
    <w:rsid w:val="3A113A6E"/>
    <w:rsid w:val="3A6D271B"/>
    <w:rsid w:val="3B060B84"/>
    <w:rsid w:val="3B1C6C67"/>
    <w:rsid w:val="3B8F5123"/>
    <w:rsid w:val="3C0AE9C3"/>
    <w:rsid w:val="3C7675E2"/>
    <w:rsid w:val="3C9C5854"/>
    <w:rsid w:val="3E05C71B"/>
    <w:rsid w:val="3F2FF2A6"/>
    <w:rsid w:val="3F58ED93"/>
    <w:rsid w:val="3F72A5C9"/>
    <w:rsid w:val="3FEC409B"/>
    <w:rsid w:val="4172BC30"/>
    <w:rsid w:val="42D6CD50"/>
    <w:rsid w:val="4351FB7A"/>
    <w:rsid w:val="436297D9"/>
    <w:rsid w:val="43DB311F"/>
    <w:rsid w:val="44B7C508"/>
    <w:rsid w:val="44C673BE"/>
    <w:rsid w:val="452AACD7"/>
    <w:rsid w:val="45A384F5"/>
    <w:rsid w:val="462BD6C5"/>
    <w:rsid w:val="46BADDB6"/>
    <w:rsid w:val="46F00CFF"/>
    <w:rsid w:val="4750ED37"/>
    <w:rsid w:val="47CFE0B7"/>
    <w:rsid w:val="4847E906"/>
    <w:rsid w:val="490CE590"/>
    <w:rsid w:val="49D17B64"/>
    <w:rsid w:val="4A318BC7"/>
    <w:rsid w:val="4C1295BF"/>
    <w:rsid w:val="4C5D1606"/>
    <w:rsid w:val="4CA9A184"/>
    <w:rsid w:val="4CCDCD4B"/>
    <w:rsid w:val="4CE34CB9"/>
    <w:rsid w:val="4CEDB080"/>
    <w:rsid w:val="4D2C0684"/>
    <w:rsid w:val="4D62CF1F"/>
    <w:rsid w:val="4DA78836"/>
    <w:rsid w:val="4DF761F8"/>
    <w:rsid w:val="4E23C0BB"/>
    <w:rsid w:val="4E91E751"/>
    <w:rsid w:val="4EDCB91D"/>
    <w:rsid w:val="4EF034BA"/>
    <w:rsid w:val="4F094A0E"/>
    <w:rsid w:val="4FB198B1"/>
    <w:rsid w:val="4FDF992C"/>
    <w:rsid w:val="500F268F"/>
    <w:rsid w:val="50151A5B"/>
    <w:rsid w:val="5057A5BD"/>
    <w:rsid w:val="513524E9"/>
    <w:rsid w:val="5171FFD2"/>
    <w:rsid w:val="51B95329"/>
    <w:rsid w:val="522176D6"/>
    <w:rsid w:val="52487E92"/>
    <w:rsid w:val="5250BF94"/>
    <w:rsid w:val="527DA580"/>
    <w:rsid w:val="528650C7"/>
    <w:rsid w:val="529FC62D"/>
    <w:rsid w:val="52EF4E04"/>
    <w:rsid w:val="53207852"/>
    <w:rsid w:val="537544D9"/>
    <w:rsid w:val="53DF9603"/>
    <w:rsid w:val="54D84F4E"/>
    <w:rsid w:val="555BDE68"/>
    <w:rsid w:val="5593D9E2"/>
    <w:rsid w:val="5610B09C"/>
    <w:rsid w:val="56412EAA"/>
    <w:rsid w:val="569309D3"/>
    <w:rsid w:val="56AE95CC"/>
    <w:rsid w:val="576D4958"/>
    <w:rsid w:val="5821E22E"/>
    <w:rsid w:val="584B651F"/>
    <w:rsid w:val="588BB330"/>
    <w:rsid w:val="58B1CEC6"/>
    <w:rsid w:val="58B441D7"/>
    <w:rsid w:val="58BCEEDC"/>
    <w:rsid w:val="58D7E417"/>
    <w:rsid w:val="58FDAB01"/>
    <w:rsid w:val="59060DD2"/>
    <w:rsid w:val="59739A31"/>
    <w:rsid w:val="597643A0"/>
    <w:rsid w:val="598B45E6"/>
    <w:rsid w:val="59CACD1F"/>
    <w:rsid w:val="5A8F735C"/>
    <w:rsid w:val="5ADC4747"/>
    <w:rsid w:val="5B86868F"/>
    <w:rsid w:val="5BB4E984"/>
    <w:rsid w:val="5BF0466C"/>
    <w:rsid w:val="5C4382CF"/>
    <w:rsid w:val="5C4935F3"/>
    <w:rsid w:val="5C839D05"/>
    <w:rsid w:val="5D5B73E8"/>
    <w:rsid w:val="5E23AB03"/>
    <w:rsid w:val="5E55C3ED"/>
    <w:rsid w:val="5E74E164"/>
    <w:rsid w:val="5F05F71C"/>
    <w:rsid w:val="5F3E5874"/>
    <w:rsid w:val="5F5CDD0B"/>
    <w:rsid w:val="5F6D21B2"/>
    <w:rsid w:val="5F79B1DD"/>
    <w:rsid w:val="6042544E"/>
    <w:rsid w:val="6080410A"/>
    <w:rsid w:val="60C34BD4"/>
    <w:rsid w:val="616BF36D"/>
    <w:rsid w:val="625025B1"/>
    <w:rsid w:val="628C0949"/>
    <w:rsid w:val="64BBDA94"/>
    <w:rsid w:val="64FC64C3"/>
    <w:rsid w:val="65DE22B8"/>
    <w:rsid w:val="65FB64B1"/>
    <w:rsid w:val="66C7BC84"/>
    <w:rsid w:val="67255FEE"/>
    <w:rsid w:val="67C09321"/>
    <w:rsid w:val="67C2BABD"/>
    <w:rsid w:val="67C61297"/>
    <w:rsid w:val="67ECBE8C"/>
    <w:rsid w:val="680291DC"/>
    <w:rsid w:val="680B6CBC"/>
    <w:rsid w:val="695340AE"/>
    <w:rsid w:val="6959E0A2"/>
    <w:rsid w:val="6964EB9D"/>
    <w:rsid w:val="6987A131"/>
    <w:rsid w:val="6A3DD3F1"/>
    <w:rsid w:val="6A85AE1A"/>
    <w:rsid w:val="6AC9FF91"/>
    <w:rsid w:val="6AFC6453"/>
    <w:rsid w:val="6B0B5CBC"/>
    <w:rsid w:val="6B64EDC0"/>
    <w:rsid w:val="6BA2664C"/>
    <w:rsid w:val="6BC3F135"/>
    <w:rsid w:val="6BCC156B"/>
    <w:rsid w:val="6C91C89F"/>
    <w:rsid w:val="6DA369A2"/>
    <w:rsid w:val="6DC78B95"/>
    <w:rsid w:val="6E86BAF7"/>
    <w:rsid w:val="6F0989D4"/>
    <w:rsid w:val="6F2700FA"/>
    <w:rsid w:val="6FA1D51C"/>
    <w:rsid w:val="6FDC01DA"/>
    <w:rsid w:val="702F0AD7"/>
    <w:rsid w:val="70A77747"/>
    <w:rsid w:val="70B214E8"/>
    <w:rsid w:val="70FED718"/>
    <w:rsid w:val="7174B153"/>
    <w:rsid w:val="719C7E65"/>
    <w:rsid w:val="727D2F0C"/>
    <w:rsid w:val="72D9DBB8"/>
    <w:rsid w:val="732DC7D0"/>
    <w:rsid w:val="7338BCB8"/>
    <w:rsid w:val="7339CE48"/>
    <w:rsid w:val="73758FB0"/>
    <w:rsid w:val="7386E769"/>
    <w:rsid w:val="741AC030"/>
    <w:rsid w:val="74B69B58"/>
    <w:rsid w:val="75AC8607"/>
    <w:rsid w:val="760C8244"/>
    <w:rsid w:val="761CAE0D"/>
    <w:rsid w:val="77284808"/>
    <w:rsid w:val="77F19A8F"/>
    <w:rsid w:val="780D42EA"/>
    <w:rsid w:val="788BE372"/>
    <w:rsid w:val="78DCC33B"/>
    <w:rsid w:val="796D0815"/>
    <w:rsid w:val="79CB5999"/>
    <w:rsid w:val="79D6546F"/>
    <w:rsid w:val="7A445A14"/>
    <w:rsid w:val="7A66C88A"/>
    <w:rsid w:val="7A8600E2"/>
    <w:rsid w:val="7C385DDF"/>
    <w:rsid w:val="7C90650C"/>
    <w:rsid w:val="7CE413E4"/>
    <w:rsid w:val="7D0702D8"/>
    <w:rsid w:val="7D1F978A"/>
    <w:rsid w:val="7D42FE7C"/>
    <w:rsid w:val="7DC08BF7"/>
    <w:rsid w:val="7E9B4406"/>
    <w:rsid w:val="7EA2DFDA"/>
    <w:rsid w:val="7EFD29B2"/>
    <w:rsid w:val="7F17FB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F054F"/>
  <w15:chartTrackingRefBased/>
  <w15:docId w15:val="{B64F6DA9-19A6-48DB-88CF-F03330DC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9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179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179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179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79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9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9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9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9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9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179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179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179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9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9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9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9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9F2"/>
    <w:rPr>
      <w:rFonts w:eastAsiaTheme="majorEastAsia" w:cstheme="majorBidi"/>
      <w:color w:val="272727" w:themeColor="text1" w:themeTint="D8"/>
    </w:rPr>
  </w:style>
  <w:style w:type="paragraph" w:styleId="Title">
    <w:name w:val="Title"/>
    <w:basedOn w:val="Normal"/>
    <w:next w:val="Normal"/>
    <w:link w:val="TitleChar"/>
    <w:uiPriority w:val="10"/>
    <w:qFormat/>
    <w:rsid w:val="00E179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9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9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9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9F2"/>
    <w:pPr>
      <w:spacing w:before="160"/>
      <w:jc w:val="center"/>
    </w:pPr>
    <w:rPr>
      <w:i/>
      <w:iCs/>
      <w:color w:val="404040" w:themeColor="text1" w:themeTint="BF"/>
    </w:rPr>
  </w:style>
  <w:style w:type="character" w:customStyle="1" w:styleId="QuoteChar">
    <w:name w:val="Quote Char"/>
    <w:basedOn w:val="DefaultParagraphFont"/>
    <w:link w:val="Quote"/>
    <w:uiPriority w:val="29"/>
    <w:rsid w:val="00E179F2"/>
    <w:rPr>
      <w:i/>
      <w:iCs/>
      <w:color w:val="404040" w:themeColor="text1" w:themeTint="BF"/>
    </w:rPr>
  </w:style>
  <w:style w:type="paragraph" w:styleId="ListParagraph">
    <w:name w:val="List Paragraph"/>
    <w:basedOn w:val="Normal"/>
    <w:uiPriority w:val="34"/>
    <w:qFormat/>
    <w:rsid w:val="00E179F2"/>
    <w:pPr>
      <w:ind w:left="720"/>
      <w:contextualSpacing/>
    </w:pPr>
  </w:style>
  <w:style w:type="character" w:styleId="IntenseEmphasis">
    <w:name w:val="Intense Emphasis"/>
    <w:basedOn w:val="DefaultParagraphFont"/>
    <w:uiPriority w:val="21"/>
    <w:qFormat/>
    <w:rsid w:val="00E179F2"/>
    <w:rPr>
      <w:i/>
      <w:iCs/>
      <w:color w:val="0F4761" w:themeColor="accent1" w:themeShade="BF"/>
    </w:rPr>
  </w:style>
  <w:style w:type="paragraph" w:styleId="IntenseQuote">
    <w:name w:val="Intense Quote"/>
    <w:basedOn w:val="Normal"/>
    <w:next w:val="Normal"/>
    <w:link w:val="IntenseQuoteChar"/>
    <w:uiPriority w:val="30"/>
    <w:qFormat/>
    <w:rsid w:val="00E179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9F2"/>
    <w:rPr>
      <w:i/>
      <w:iCs/>
      <w:color w:val="0F4761" w:themeColor="accent1" w:themeShade="BF"/>
    </w:rPr>
  </w:style>
  <w:style w:type="character" w:styleId="IntenseReference">
    <w:name w:val="Intense Reference"/>
    <w:basedOn w:val="DefaultParagraphFont"/>
    <w:uiPriority w:val="32"/>
    <w:qFormat/>
    <w:rsid w:val="00E179F2"/>
    <w:rPr>
      <w:b/>
      <w:bCs/>
      <w:smallCaps/>
      <w:color w:val="0F4761" w:themeColor="accent1" w:themeShade="BF"/>
      <w:spacing w:val="5"/>
    </w:rPr>
  </w:style>
  <w:style w:type="character" w:styleId="Hyperlink">
    <w:name w:val="Hyperlink"/>
    <w:basedOn w:val="DefaultParagraphFont"/>
    <w:uiPriority w:val="99"/>
    <w:unhideWhenUsed/>
    <w:rsid w:val="00D32E52"/>
    <w:rPr>
      <w:color w:val="467886" w:themeColor="hyperlink"/>
      <w:u w:val="single"/>
    </w:rPr>
  </w:style>
  <w:style w:type="character" w:styleId="UnresolvedMention">
    <w:name w:val="Unresolved Mention"/>
    <w:basedOn w:val="DefaultParagraphFont"/>
    <w:uiPriority w:val="99"/>
    <w:semiHidden/>
    <w:unhideWhenUsed/>
    <w:rsid w:val="00D32E52"/>
    <w:rPr>
      <w:color w:val="605E5C"/>
      <w:shd w:val="clear" w:color="auto" w:fill="E1DFDD"/>
    </w:rPr>
  </w:style>
  <w:style w:type="character" w:styleId="FollowedHyperlink">
    <w:name w:val="FollowedHyperlink"/>
    <w:basedOn w:val="DefaultParagraphFont"/>
    <w:uiPriority w:val="99"/>
    <w:semiHidden/>
    <w:unhideWhenUsed/>
    <w:rsid w:val="003A5F69"/>
    <w:rPr>
      <w:color w:val="96607D" w:themeColor="followedHyperlink"/>
      <w:u w:val="single"/>
    </w:rPr>
  </w:style>
  <w:style w:type="table" w:styleId="TableGrid">
    <w:name w:val="Table Grid"/>
    <w:basedOn w:val="TableNormal"/>
    <w:uiPriority w:val="39"/>
    <w:rsid w:val="004D5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203C2"/>
    <w:rPr>
      <w:rFonts w:ascii="Times New Roman" w:hAnsi="Times New Roman" w:cs="Times New Roman"/>
    </w:rPr>
  </w:style>
  <w:style w:type="character" w:styleId="CommentReference">
    <w:name w:val="annotation reference"/>
    <w:basedOn w:val="DefaultParagraphFont"/>
    <w:uiPriority w:val="99"/>
    <w:semiHidden/>
    <w:unhideWhenUsed/>
    <w:rsid w:val="00C238C9"/>
    <w:rPr>
      <w:sz w:val="16"/>
      <w:szCs w:val="16"/>
    </w:rPr>
  </w:style>
  <w:style w:type="paragraph" w:styleId="CommentText">
    <w:name w:val="annotation text"/>
    <w:basedOn w:val="Normal"/>
    <w:link w:val="CommentTextChar"/>
    <w:uiPriority w:val="99"/>
    <w:unhideWhenUsed/>
    <w:rsid w:val="00C238C9"/>
    <w:pPr>
      <w:spacing w:line="240" w:lineRule="auto"/>
    </w:pPr>
    <w:rPr>
      <w:sz w:val="20"/>
      <w:szCs w:val="20"/>
    </w:rPr>
  </w:style>
  <w:style w:type="character" w:customStyle="1" w:styleId="CommentTextChar">
    <w:name w:val="Comment Text Char"/>
    <w:basedOn w:val="DefaultParagraphFont"/>
    <w:link w:val="CommentText"/>
    <w:uiPriority w:val="99"/>
    <w:rsid w:val="00C238C9"/>
    <w:rPr>
      <w:sz w:val="20"/>
      <w:szCs w:val="20"/>
    </w:rPr>
  </w:style>
  <w:style w:type="paragraph" w:styleId="CommentSubject">
    <w:name w:val="annotation subject"/>
    <w:basedOn w:val="CommentText"/>
    <w:next w:val="CommentText"/>
    <w:link w:val="CommentSubjectChar"/>
    <w:uiPriority w:val="99"/>
    <w:semiHidden/>
    <w:unhideWhenUsed/>
    <w:rsid w:val="00C238C9"/>
    <w:rPr>
      <w:b/>
      <w:bCs/>
    </w:rPr>
  </w:style>
  <w:style w:type="character" w:customStyle="1" w:styleId="CommentSubjectChar">
    <w:name w:val="Comment Subject Char"/>
    <w:basedOn w:val="CommentTextChar"/>
    <w:link w:val="CommentSubject"/>
    <w:uiPriority w:val="99"/>
    <w:semiHidden/>
    <w:rsid w:val="00C238C9"/>
    <w:rPr>
      <w:b/>
      <w:bCs/>
      <w:sz w:val="20"/>
      <w:szCs w:val="20"/>
    </w:rPr>
  </w:style>
  <w:style w:type="paragraph" w:styleId="Header">
    <w:name w:val="header"/>
    <w:basedOn w:val="Normal"/>
    <w:link w:val="HeaderChar"/>
    <w:uiPriority w:val="99"/>
    <w:unhideWhenUsed/>
    <w:rsid w:val="006619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9DA"/>
  </w:style>
  <w:style w:type="paragraph" w:styleId="Footer">
    <w:name w:val="footer"/>
    <w:basedOn w:val="Normal"/>
    <w:link w:val="FooterChar"/>
    <w:uiPriority w:val="99"/>
    <w:unhideWhenUsed/>
    <w:rsid w:val="006619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9DA"/>
  </w:style>
  <w:style w:type="paragraph" w:styleId="Revision">
    <w:name w:val="Revision"/>
    <w:hidden/>
    <w:uiPriority w:val="99"/>
    <w:semiHidden/>
    <w:rsid w:val="00512087"/>
    <w:pPr>
      <w:spacing w:after="0" w:line="240" w:lineRule="auto"/>
    </w:pPr>
  </w:style>
  <w:style w:type="paragraph" w:styleId="TOCHeading">
    <w:name w:val="TOC Heading"/>
    <w:basedOn w:val="Heading1"/>
    <w:next w:val="Normal"/>
    <w:uiPriority w:val="39"/>
    <w:unhideWhenUsed/>
    <w:qFormat/>
    <w:rsid w:val="00014421"/>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014421"/>
    <w:pPr>
      <w:spacing w:after="100"/>
    </w:pPr>
  </w:style>
  <w:style w:type="paragraph" w:styleId="TOC2">
    <w:name w:val="toc 2"/>
    <w:basedOn w:val="Normal"/>
    <w:next w:val="Normal"/>
    <w:autoRedefine/>
    <w:uiPriority w:val="39"/>
    <w:unhideWhenUsed/>
    <w:rsid w:val="00014421"/>
    <w:pPr>
      <w:spacing w:after="100"/>
      <w:ind w:left="240"/>
    </w:pPr>
  </w:style>
  <w:style w:type="paragraph" w:styleId="TOC3">
    <w:name w:val="toc 3"/>
    <w:basedOn w:val="Normal"/>
    <w:next w:val="Normal"/>
    <w:autoRedefine/>
    <w:uiPriority w:val="39"/>
    <w:unhideWhenUsed/>
    <w:rsid w:val="00014421"/>
    <w:pPr>
      <w:spacing w:after="100"/>
      <w:ind w:left="480"/>
    </w:pPr>
  </w:style>
  <w:style w:type="character" w:styleId="Strong">
    <w:name w:val="Strong"/>
    <w:basedOn w:val="DefaultParagraphFont"/>
    <w:uiPriority w:val="22"/>
    <w:qFormat/>
    <w:rsid w:val="000144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s.gov.au/statistics/health/disability/disability-ageing-and-carers-australia-summary-findings/latest-relea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umanrights.gov.au/about-us/media-centre/speeches/speeches/australias-disability-strategy-human-rights-and-convention-rights-pers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DA0BA-F0D8-4860-9598-F12F047F4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7612</Words>
  <Characters>41415</Characters>
  <Application>Microsoft Office Word</Application>
  <DocSecurity>0</DocSecurity>
  <Lines>1119</Lines>
  <Paragraphs>521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48506</CharactersWithSpaces>
  <SharedDoc>false</SharedDoc>
  <HLinks>
    <vt:vector size="12" baseType="variant">
      <vt:variant>
        <vt:i4>4718677</vt:i4>
      </vt:variant>
      <vt:variant>
        <vt:i4>3</vt:i4>
      </vt:variant>
      <vt:variant>
        <vt:i4>0</vt:i4>
      </vt:variant>
      <vt:variant>
        <vt:i4>5</vt:i4>
      </vt:variant>
      <vt:variant>
        <vt:lpwstr>https://humanrights.gov.au/about-us/media-centre/speeches/speeches/australias-disability-strategy-human-rights-and-convention-rights-persons</vt:lpwstr>
      </vt:variant>
      <vt:variant>
        <vt:lpwstr/>
      </vt:variant>
      <vt:variant>
        <vt:i4>7995491</vt:i4>
      </vt:variant>
      <vt:variant>
        <vt:i4>0</vt:i4>
      </vt:variant>
      <vt:variant>
        <vt:i4>0</vt:i4>
      </vt:variant>
      <vt:variant>
        <vt:i4>5</vt:i4>
      </vt:variant>
      <vt:variant>
        <vt:lpwstr>https://www.abs.gov.au/statistics/health/disability/disability-ageing-and-carers-australia-summary-findings/latest-release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Kiosha Gardner</dc:creator>
  <cp:keywords/>
  <dc:description/>
  <cp:lastModifiedBy>Alison Bradford</cp:lastModifiedBy>
  <cp:revision>2</cp:revision>
  <cp:lastPrinted>2026-04-21T02:04:00Z</cp:lastPrinted>
  <dcterms:created xsi:type="dcterms:W3CDTF">2026-07-13T00:25:00Z</dcterms:created>
  <dcterms:modified xsi:type="dcterms:W3CDTF">2026-07-13T00:25:00Z</dcterms:modified>
</cp:coreProperties>
</file>